
<file path=[Content_Types].xml><?xml version="1.0" encoding="utf-8"?>
<Types xmlns="http://schemas.openxmlformats.org/package/2006/content-types">
  <Default Extension="bin" ContentType="application/vnd.ms-office.vbaProject"/>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tiff" ContentType="image/tiff"/>
  <Default Extension="vsdx" ContentType="application/vnd.ms-visio.drawing"/>
  <Default Extension="wmf" ContentType="image/x-wmf"/>
  <Default Extension="xml" ContentType="application/xml"/>
  <Override PartName="/word/document.xml" ContentType="application/vnd.ms-word.document.macroEnabled.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Text1PlaceHolder"/>
    <w:p w14:paraId="22BED161" w14:textId="77777777" w:rsidR="00F52C77" w:rsidRPr="00493160" w:rsidRDefault="00E3548F" w:rsidP="00F52C77">
      <w:pPr>
        <w:pStyle w:val="CSO-f5"/>
        <w:spacing w:beforeLines="0" w:afterLines="0" w:line="20" w:lineRule="exact"/>
        <w:rPr>
          <w:sz w:val="2"/>
          <w:szCs w:val="2"/>
        </w:rPr>
      </w:pPr>
      <w:r>
        <w:rPr>
          <w:sz w:val="2"/>
          <w:szCs w:val="2"/>
        </w:rPr>
        <w:fldChar w:fldCharType="begin">
          <w:ffData>
            <w:name w:val="Text1PlaceHolder"/>
            <w:enabled/>
            <w:calcOnExit w:val="0"/>
            <w:textInput/>
          </w:ffData>
        </w:fldChar>
      </w:r>
      <w:r w:rsidR="00F52C77">
        <w:rPr>
          <w:sz w:val="2"/>
          <w:szCs w:val="2"/>
        </w:rPr>
        <w:instrText xml:space="preserve"> FORMTEXT </w:instrText>
      </w:r>
      <w:r>
        <w:rPr>
          <w:sz w:val="2"/>
          <w:szCs w:val="2"/>
        </w:rPr>
      </w:r>
      <w:r>
        <w:rPr>
          <w:sz w:val="2"/>
          <w:szCs w:val="2"/>
        </w:rPr>
        <w:fldChar w:fldCharType="separate"/>
      </w:r>
      <w:r w:rsidR="00F52C77">
        <w:rPr>
          <w:sz w:val="2"/>
          <w:szCs w:val="2"/>
        </w:rPr>
        <w:t> </w:t>
      </w:r>
      <w:r w:rsidR="00F52C77">
        <w:rPr>
          <w:sz w:val="2"/>
          <w:szCs w:val="2"/>
        </w:rPr>
        <w:t> </w:t>
      </w:r>
      <w:r w:rsidR="00F52C77">
        <w:rPr>
          <w:sz w:val="2"/>
          <w:szCs w:val="2"/>
        </w:rPr>
        <w:t> </w:t>
      </w:r>
      <w:r w:rsidR="00F52C77">
        <w:rPr>
          <w:sz w:val="2"/>
          <w:szCs w:val="2"/>
        </w:rPr>
        <w:t> </w:t>
      </w:r>
      <w:r w:rsidR="00F52C77">
        <w:rPr>
          <w:sz w:val="2"/>
          <w:szCs w:val="2"/>
        </w:rPr>
        <w:t> </w:t>
      </w:r>
      <w:r>
        <w:rPr>
          <w:sz w:val="2"/>
          <w:szCs w:val="2"/>
        </w:rPr>
        <w:fldChar w:fldCharType="end"/>
      </w:r>
      <w:bookmarkEnd w:id="0"/>
    </w:p>
    <w:p w14:paraId="0D732A3E" w14:textId="569BA12C" w:rsidR="009F1A6D" w:rsidRPr="00B045AC" w:rsidRDefault="00E3548F" w:rsidP="009F28D2">
      <w:pPr>
        <w:pStyle w:val="CSO-f5"/>
        <w:spacing w:before="120" w:after="120"/>
      </w:pPr>
      <w:r w:rsidRPr="00802181">
        <w:fldChar w:fldCharType="begin">
          <w:ffData>
            <w:name w:val="bkTitleCHN"/>
            <w:enabled/>
            <w:calcOnExit w:val="0"/>
            <w:entryMacro w:val="showTitleEditor"/>
            <w:textInput>
              <w:default w:val="&lt;点击这里添加中文题目&gt;"/>
            </w:textInput>
          </w:ffData>
        </w:fldChar>
      </w:r>
      <w:bookmarkStart w:id="1" w:name="bkTitleCHN"/>
      <w:r w:rsidR="006E7612">
        <w:instrText xml:space="preserve"> FORMTEXT </w:instrText>
      </w:r>
      <w:r w:rsidRPr="00802181">
        <w:fldChar w:fldCharType="separate"/>
      </w:r>
      <w:r w:rsidR="00B045AC">
        <w:t xml:space="preserve"> </w:t>
      </w:r>
      <w:r w:rsidR="00B045AC" w:rsidRPr="00B045AC">
        <w:t xml:space="preserve">RV减速器的实时滞回曲线分析与系统开发 </w:t>
      </w:r>
      <w:r w:rsidRPr="00B045AC">
        <w:fldChar w:fldCharType="end"/>
      </w:r>
      <w:bookmarkEnd w:id="1"/>
      <w:r w:rsidR="00B045AC" w:rsidRPr="00B045AC">
        <w:rPr>
          <w:rStyle w:val="a5"/>
          <w:color w:val="FFFFFF"/>
        </w:rPr>
        <w:footnoteReference w:customMarkFollows="1" w:id="2"/>
        <w:t>#</w:t>
      </w:r>
    </w:p>
    <w:bookmarkStart w:id="2" w:name="bkAuthorNameCHN"/>
    <w:p w14:paraId="16284240" w14:textId="34EE1033" w:rsidR="00F52C77" w:rsidRPr="00FC5E33" w:rsidRDefault="00B045AC" w:rsidP="00B045AC">
      <w:pPr>
        <w:pStyle w:val="CSO-f7"/>
        <w:rPr>
          <w:lang w:eastAsia="zh-CN"/>
        </w:rPr>
      </w:pPr>
      <w:r>
        <w:fldChar w:fldCharType="begin">
          <w:ffData>
            <w:name w:val="bkAuthorNameCHN_1"/>
            <w:enabled/>
            <w:calcOnExit w:val="0"/>
            <w:entryMacro w:val="showAuthorEditor1"/>
            <w:helpText w:type="autoText" w:val="点击引处编辑作者信息"/>
            <w:textInput/>
          </w:ffData>
        </w:fldChar>
      </w:r>
      <w:bookmarkStart w:id="3" w:name="bkAuthorNameCHN_1"/>
      <w:r>
        <w:rPr>
          <w:lang w:eastAsia="zh-CN"/>
        </w:rPr>
        <w:instrText xml:space="preserve"> FORMTEXT </w:instrText>
      </w:r>
      <w:r>
        <w:fldChar w:fldCharType="separate"/>
      </w:r>
      <w:r>
        <w:rPr>
          <w:rFonts w:hint="eastAsia"/>
          <w:lang w:eastAsia="zh-CN"/>
        </w:rPr>
        <w:t>唐多</w:t>
      </w:r>
      <w:r>
        <w:fldChar w:fldCharType="end"/>
      </w:r>
      <w:bookmarkEnd w:id="3"/>
      <w:r>
        <w:rPr>
          <w:rFonts w:hint="eastAsia"/>
          <w:lang w:eastAsia="zh-CN"/>
        </w:rPr>
        <w:t>，</w:t>
      </w:r>
      <w:r>
        <w:fldChar w:fldCharType="begin">
          <w:ffData>
            <w:name w:val="bkAuthorNameCHN_2"/>
            <w:enabled/>
            <w:calcOnExit w:val="0"/>
            <w:entryMacro w:val="showAuthorEditor2"/>
            <w:helpText w:type="autoText" w:val="点击引处编辑作者信息"/>
            <w:textInput/>
          </w:ffData>
        </w:fldChar>
      </w:r>
      <w:bookmarkStart w:id="4" w:name="bkAuthorNameCHN_2"/>
      <w:r>
        <w:rPr>
          <w:lang w:eastAsia="zh-CN"/>
        </w:rPr>
        <w:instrText xml:space="preserve"> </w:instrText>
      </w:r>
      <w:r>
        <w:rPr>
          <w:rFonts w:hint="eastAsia"/>
          <w:lang w:eastAsia="zh-CN"/>
        </w:rPr>
        <w:instrText>FORMTEXT</w:instrText>
      </w:r>
      <w:r>
        <w:rPr>
          <w:lang w:eastAsia="zh-CN"/>
        </w:rPr>
        <w:instrText xml:space="preserve"> </w:instrText>
      </w:r>
      <w:r>
        <w:fldChar w:fldCharType="separate"/>
      </w:r>
      <w:r>
        <w:rPr>
          <w:rFonts w:hint="eastAsia"/>
          <w:lang w:eastAsia="zh-CN"/>
        </w:rPr>
        <w:t>李朝阳</w:t>
      </w:r>
      <w:r>
        <w:fldChar w:fldCharType="end"/>
      </w:r>
      <w:bookmarkEnd w:id="4"/>
      <w:r>
        <w:rPr>
          <w:rFonts w:hint="eastAsia"/>
          <w:lang w:eastAsia="zh-CN"/>
        </w:rPr>
        <w:t>，</w:t>
      </w:r>
      <w:r>
        <w:fldChar w:fldCharType="begin">
          <w:ffData>
            <w:name w:val="bkAuthorNameCHN_3"/>
            <w:enabled/>
            <w:calcOnExit w:val="0"/>
            <w:entryMacro w:val="showAuthorEditor3"/>
            <w:helpText w:type="autoText" w:val="点击引处编辑作者信息"/>
            <w:textInput/>
          </w:ffData>
        </w:fldChar>
      </w:r>
      <w:bookmarkStart w:id="5" w:name="bkAuthorNameCHN_3"/>
      <w:r>
        <w:rPr>
          <w:lang w:eastAsia="zh-CN"/>
        </w:rPr>
        <w:instrText xml:space="preserve"> </w:instrText>
      </w:r>
      <w:r>
        <w:rPr>
          <w:rFonts w:hint="eastAsia"/>
          <w:lang w:eastAsia="zh-CN"/>
        </w:rPr>
        <w:instrText>FORMTEXT</w:instrText>
      </w:r>
      <w:r>
        <w:rPr>
          <w:lang w:eastAsia="zh-CN"/>
        </w:rPr>
        <w:instrText xml:space="preserve"> </w:instrText>
      </w:r>
      <w:r>
        <w:fldChar w:fldCharType="separate"/>
      </w:r>
      <w:r>
        <w:rPr>
          <w:rFonts w:hint="eastAsia"/>
          <w:lang w:eastAsia="zh-CN"/>
        </w:rPr>
        <w:t>缪嘉成</w:t>
      </w:r>
      <w:r>
        <w:fldChar w:fldCharType="end"/>
      </w:r>
      <w:bookmarkEnd w:id="5"/>
      <w:r>
        <w:rPr>
          <w:rFonts w:hint="eastAsia"/>
          <w:lang w:eastAsia="zh-CN"/>
        </w:rPr>
        <w:t>，</w:t>
      </w:r>
      <w:r>
        <w:fldChar w:fldCharType="begin">
          <w:ffData>
            <w:name w:val="bkAuthorNameCHN_4"/>
            <w:enabled/>
            <w:calcOnExit w:val="0"/>
            <w:entryMacro w:val="showAuthorEditor4"/>
            <w:helpText w:type="autoText" w:val="点击引处编辑作者信息"/>
            <w:textInput/>
          </w:ffData>
        </w:fldChar>
      </w:r>
      <w:bookmarkStart w:id="6" w:name="bkAuthorNameCHN_4"/>
      <w:r>
        <w:rPr>
          <w:lang w:eastAsia="zh-CN"/>
        </w:rPr>
        <w:instrText xml:space="preserve"> </w:instrText>
      </w:r>
      <w:r>
        <w:rPr>
          <w:rFonts w:hint="eastAsia"/>
          <w:lang w:eastAsia="zh-CN"/>
        </w:rPr>
        <w:instrText>FORMTEXT</w:instrText>
      </w:r>
      <w:r>
        <w:rPr>
          <w:lang w:eastAsia="zh-CN"/>
        </w:rPr>
        <w:instrText xml:space="preserve"> </w:instrText>
      </w:r>
      <w:r>
        <w:fldChar w:fldCharType="separate"/>
      </w:r>
      <w:r>
        <w:rPr>
          <w:rFonts w:hint="eastAsia"/>
          <w:lang w:eastAsia="zh-CN"/>
        </w:rPr>
        <w:t>陈兵奎</w:t>
      </w:r>
      <w:r>
        <w:fldChar w:fldCharType="end"/>
      </w:r>
      <w:bookmarkEnd w:id="6"/>
      <w:r w:rsidRPr="00B045AC">
        <w:rPr>
          <w:rStyle w:val="a5"/>
          <w:color w:val="FFFFFF"/>
          <w:lang w:eastAsia="zh-CN"/>
        </w:rPr>
        <w:footnoteReference w:customMarkFollows="1" w:id="3"/>
        <w:t>*</w:t>
      </w:r>
      <w:r w:rsidRPr="00B045AC">
        <w:rPr>
          <w:rStyle w:val="a5"/>
          <w:color w:val="FFFFFF"/>
          <w:lang w:eastAsia="zh-CN"/>
        </w:rPr>
        <w:footnoteReference w:customMarkFollows="1" w:id="4"/>
        <w:t>*</w:t>
      </w:r>
      <w:bookmarkEnd w:id="2"/>
    </w:p>
    <w:p w14:paraId="21824DCB" w14:textId="095DD865" w:rsidR="00F52C77" w:rsidRPr="00CE0502" w:rsidRDefault="00B045AC" w:rsidP="00B045AC">
      <w:pPr>
        <w:pStyle w:val="CSO-f3"/>
      </w:pPr>
      <w:bookmarkStart w:id="7" w:name="bkAuthorAffilCHN"/>
      <w:r>
        <w:rPr>
          <w:rFonts w:hint="eastAsia"/>
        </w:rPr>
        <w:t>（重庆大学机械与运载工程学院，重庆</w:t>
      </w:r>
      <w:r>
        <w:rPr>
          <w:rFonts w:hint="eastAsia"/>
        </w:rPr>
        <w:t xml:space="preserve"> 400044</w:t>
      </w:r>
      <w:r>
        <w:rPr>
          <w:rFonts w:hint="eastAsia"/>
        </w:rPr>
        <w:t>）</w:t>
      </w:r>
      <w:bookmarkEnd w:id="7"/>
    </w:p>
    <w:p w14:paraId="1EEF3599" w14:textId="71792B2B" w:rsidR="00BA5675" w:rsidRDefault="00B045AC" w:rsidP="009F28D2">
      <w:pPr>
        <w:pStyle w:val="CSO-e"/>
        <w:spacing w:line="240" w:lineRule="auto"/>
        <w:sectPr w:rsidR="00BA5675" w:rsidSect="00C56776">
          <w:headerReference w:type="default" r:id="rId10"/>
          <w:footerReference w:type="default" r:id="rId11"/>
          <w:pgSz w:w="11906" w:h="16838" w:code="9"/>
          <w:pgMar w:top="1440" w:right="1797" w:bottom="1440" w:left="1797" w:header="981" w:footer="992" w:gutter="0"/>
          <w:lnNumType w:countBy="5" w:distance="680" w:restart="continuous"/>
          <w:cols w:space="425"/>
          <w:docGrid w:linePitch="312"/>
        </w:sectPr>
      </w:pPr>
      <w:r>
        <w:fldChar w:fldCharType="begin"/>
      </w:r>
      <w:r>
        <w:instrText>SET version "2.0" \* MERGEFORMAT</w:instrText>
      </w:r>
      <w:r>
        <w:fldChar w:fldCharType="separate"/>
      </w:r>
      <w:bookmarkStart w:id="8" w:name="version"/>
      <w:r>
        <w:rPr>
          <w:noProof/>
        </w:rPr>
        <w:t>2.0</w:t>
      </w:r>
      <w:bookmarkEnd w:id="8"/>
      <w:r>
        <w:fldChar w:fldCharType="end"/>
      </w:r>
      <w:r w:rsidR="00100643">
        <w:fldChar w:fldCharType="begin"/>
      </w:r>
      <w:r w:rsidR="00100643">
        <w:instrText>SET version "2.0" \* MERGEFORMAT</w:instrText>
      </w:r>
      <w:r w:rsidR="00100643">
        <w:fldChar w:fldCharType="separate"/>
      </w:r>
      <w:r w:rsidR="00100643">
        <w:rPr>
          <w:noProof/>
        </w:rPr>
        <w:t>2.0</w:t>
      </w:r>
      <w:r w:rsidR="00100643">
        <w:fldChar w:fldCharType="end"/>
      </w:r>
      <w:r w:rsidR="00F34A07">
        <w:fldChar w:fldCharType="begin"/>
      </w:r>
      <w:r w:rsidR="00F34A07">
        <w:instrText>SET version "2.0" \* MERGEFORMAT</w:instrText>
      </w:r>
      <w:r w:rsidR="00F34A07">
        <w:fldChar w:fldCharType="separate"/>
      </w:r>
      <w:r w:rsidR="00F34A07">
        <w:rPr>
          <w:noProof/>
        </w:rPr>
        <w:t>2.0</w:t>
      </w:r>
      <w:r w:rsidR="00F34A07">
        <w:fldChar w:fldCharType="end"/>
      </w:r>
      <w:r w:rsidR="00DD0003">
        <w:fldChar w:fldCharType="begin"/>
      </w:r>
      <w:r w:rsidR="00DD0003">
        <w:instrText>SET version "2.0" \* MERGEFORMAT</w:instrText>
      </w:r>
      <w:r w:rsidR="00DD0003">
        <w:fldChar w:fldCharType="separate"/>
      </w:r>
      <w:r w:rsidR="00DD0003">
        <w:rPr>
          <w:noProof/>
        </w:rPr>
        <w:t>2.0</w:t>
      </w:r>
      <w:r w:rsidR="00DD0003">
        <w:fldChar w:fldCharType="end"/>
      </w:r>
      <w:r w:rsidR="00802181">
        <w:fldChar w:fldCharType="begin"/>
      </w:r>
      <w:r w:rsidR="00802181">
        <w:instrText>SET version "2.0" \* MERGEFORMAT</w:instrText>
      </w:r>
      <w:r w:rsidR="00802181">
        <w:fldChar w:fldCharType="separate"/>
      </w:r>
      <w:r w:rsidR="00802181">
        <w:t>2.0</w:t>
      </w:r>
      <w:r w:rsidR="00802181">
        <w:fldChar w:fldCharType="end"/>
      </w:r>
      <w:r w:rsidR="007138F8">
        <w:fldChar w:fldCharType="begin"/>
      </w:r>
      <w:r>
        <w:rPr>
          <w:rFonts w:hint="eastAsia"/>
        </w:rPr>
        <w:instrText>SET bkCompanyEN "CHONGQING UNIVERSITY College of Mechanical and Vehicle Engineering, ChongQing 400044</w:instrText>
      </w:r>
      <w:r>
        <w:rPr>
          <w:rFonts w:hint="eastAsia"/>
        </w:rPr>
        <w:instrText>；</w:instrText>
      </w:r>
      <w:r>
        <w:rPr>
          <w:rFonts w:hint="eastAsia"/>
        </w:rPr>
        <w:instrText>CHONGQING UNIVERSITY College of Mechanical and Vehicle Engineering, ChongQing 400044</w:instrText>
      </w:r>
      <w:r>
        <w:rPr>
          <w:rFonts w:hint="eastAsia"/>
        </w:rPr>
        <w:instrText>；</w:instrText>
      </w:r>
      <w:r>
        <w:rPr>
          <w:rFonts w:hint="eastAsia"/>
        </w:rPr>
        <w:instrText>CHONGQING UNIVERSITY College of Mechanical and Vehicle Engineering, ChongQing 400044</w:instrText>
      </w:r>
      <w:r>
        <w:rPr>
          <w:rFonts w:hint="eastAsia"/>
        </w:rPr>
        <w:instrText>；</w:instrText>
      </w:r>
      <w:r>
        <w:rPr>
          <w:rFonts w:hint="eastAsia"/>
        </w:rPr>
        <w:instrText>CHONGQING UNIVERSITY College of Mechanical and Vehicle Engineering, ChongQing 400044" \* MERGEFORMAT</w:instrText>
      </w:r>
      <w:r w:rsidR="007138F8">
        <w:fldChar w:fldCharType="separate"/>
      </w:r>
      <w:bookmarkStart w:id="9" w:name="bkCompanyEN"/>
      <w:r>
        <w:rPr>
          <w:rFonts w:hint="eastAsia"/>
          <w:noProof/>
        </w:rPr>
        <w:t>CHONGQING UNIVERSITY College of Mechanical and Vehicle Engineering, ChongQing 400044</w:t>
      </w:r>
      <w:r>
        <w:rPr>
          <w:rFonts w:hint="eastAsia"/>
          <w:noProof/>
        </w:rPr>
        <w:t>；</w:t>
      </w:r>
      <w:r>
        <w:rPr>
          <w:rFonts w:hint="eastAsia"/>
          <w:noProof/>
        </w:rPr>
        <w:t>CHONGQING UNIVERSITY College of Mechanical and Vehicle Engineering, ChongQing 400044</w:t>
      </w:r>
      <w:r>
        <w:rPr>
          <w:rFonts w:hint="eastAsia"/>
          <w:noProof/>
        </w:rPr>
        <w:t>；</w:t>
      </w:r>
      <w:r>
        <w:rPr>
          <w:rFonts w:hint="eastAsia"/>
          <w:noProof/>
        </w:rPr>
        <w:t>CHONGQING UNIVERSITY College of Mechanical and Vehicle Engineering, ChongQing 400044</w:t>
      </w:r>
      <w:r>
        <w:rPr>
          <w:rFonts w:hint="eastAsia"/>
          <w:noProof/>
        </w:rPr>
        <w:t>；</w:t>
      </w:r>
      <w:r>
        <w:rPr>
          <w:rFonts w:hint="eastAsia"/>
          <w:noProof/>
        </w:rPr>
        <w:t>CHONGQING UNIVERSITY College of Mechanical and Vehicle Engineering, ChongQing 400044</w:t>
      </w:r>
      <w:bookmarkEnd w:id="9"/>
      <w:r w:rsidR="007138F8">
        <w:fldChar w:fldCharType="end"/>
      </w:r>
      <w:r w:rsidR="007138F8">
        <w:fldChar w:fldCharType="begin"/>
      </w:r>
      <w:r>
        <w:rPr>
          <w:rFonts w:hint="eastAsia"/>
        </w:rPr>
        <w:instrText>SET bkCompanyCHN "</w:instrText>
      </w:r>
      <w:r>
        <w:rPr>
          <w:rFonts w:hint="eastAsia"/>
        </w:rPr>
        <w:instrText>重庆大学机械与运载工程学院，重庆</w:instrText>
      </w:r>
      <w:r>
        <w:rPr>
          <w:rFonts w:hint="eastAsia"/>
        </w:rPr>
        <w:instrText xml:space="preserve"> 400044;</w:instrText>
      </w:r>
      <w:r>
        <w:rPr>
          <w:rFonts w:hint="eastAsia"/>
        </w:rPr>
        <w:instrText>重庆大学机械与运载工程学院，重庆</w:instrText>
      </w:r>
      <w:r>
        <w:rPr>
          <w:rFonts w:hint="eastAsia"/>
        </w:rPr>
        <w:instrText xml:space="preserve"> 400044;</w:instrText>
      </w:r>
      <w:r>
        <w:rPr>
          <w:rFonts w:hint="eastAsia"/>
        </w:rPr>
        <w:instrText>重庆大学机械与运载工程学院，重庆</w:instrText>
      </w:r>
      <w:r>
        <w:rPr>
          <w:rFonts w:hint="eastAsia"/>
        </w:rPr>
        <w:instrText xml:space="preserve"> 400044;</w:instrText>
      </w:r>
      <w:r>
        <w:rPr>
          <w:rFonts w:hint="eastAsia"/>
        </w:rPr>
        <w:instrText>重庆大学机械与运载工程学院，重庆</w:instrText>
      </w:r>
      <w:r>
        <w:rPr>
          <w:rFonts w:hint="eastAsia"/>
        </w:rPr>
        <w:instrText xml:space="preserve"> 400044" \* MERGEFORMAT</w:instrText>
      </w:r>
      <w:r w:rsidR="007138F8">
        <w:fldChar w:fldCharType="separate"/>
      </w:r>
      <w:bookmarkStart w:id="10" w:name="bkCompanyCHN"/>
      <w:r>
        <w:rPr>
          <w:rFonts w:hint="eastAsia"/>
          <w:noProof/>
        </w:rPr>
        <w:t>重庆大学机械与运载工程学院，重庆</w:t>
      </w:r>
      <w:r>
        <w:rPr>
          <w:rFonts w:hint="eastAsia"/>
          <w:noProof/>
        </w:rPr>
        <w:t xml:space="preserve"> 400044;</w:t>
      </w:r>
      <w:r>
        <w:rPr>
          <w:rFonts w:hint="eastAsia"/>
          <w:noProof/>
        </w:rPr>
        <w:t>重庆大学机械与运载工程学院，重庆</w:t>
      </w:r>
      <w:r>
        <w:rPr>
          <w:rFonts w:hint="eastAsia"/>
          <w:noProof/>
        </w:rPr>
        <w:t xml:space="preserve"> 400044;</w:t>
      </w:r>
      <w:r>
        <w:rPr>
          <w:rFonts w:hint="eastAsia"/>
          <w:noProof/>
        </w:rPr>
        <w:t>重庆大学机械与运载工程学院，重庆</w:t>
      </w:r>
      <w:r>
        <w:rPr>
          <w:rFonts w:hint="eastAsia"/>
          <w:noProof/>
        </w:rPr>
        <w:t xml:space="preserve"> 400044;</w:t>
      </w:r>
      <w:r>
        <w:rPr>
          <w:rFonts w:hint="eastAsia"/>
          <w:noProof/>
        </w:rPr>
        <w:t>重庆大学机械与运载工程学院，重庆</w:t>
      </w:r>
      <w:r>
        <w:rPr>
          <w:rFonts w:hint="eastAsia"/>
          <w:noProof/>
        </w:rPr>
        <w:t xml:space="preserve"> 400044</w:t>
      </w:r>
      <w:bookmarkEnd w:id="10"/>
      <w:r w:rsidR="007138F8">
        <w:fldChar w:fldCharType="end"/>
      </w:r>
      <w:r w:rsidR="007138F8">
        <w:fldChar w:fldCharType="begin"/>
      </w:r>
      <w:r>
        <w:instrText>SET bkPostcode "400044;400044;;" \* MERGEFORMAT</w:instrText>
      </w:r>
      <w:r w:rsidR="007138F8">
        <w:fldChar w:fldCharType="separate"/>
      </w:r>
      <w:bookmarkStart w:id="11" w:name="bkPostcode"/>
      <w:r>
        <w:rPr>
          <w:noProof/>
        </w:rPr>
        <w:t>400044;400044;;</w:t>
      </w:r>
      <w:bookmarkEnd w:id="11"/>
      <w:r w:rsidR="007138F8">
        <w:fldChar w:fldCharType="end"/>
      </w:r>
      <w:r w:rsidR="007138F8">
        <w:fldChar w:fldCharType="begin"/>
      </w:r>
      <w:r>
        <w:instrText>SET bkMobile "19122163847;13983089151;;" \* MERGEFORMAT</w:instrText>
      </w:r>
      <w:r w:rsidR="007138F8">
        <w:fldChar w:fldCharType="separate"/>
      </w:r>
      <w:bookmarkStart w:id="12" w:name="bkMobile"/>
      <w:r>
        <w:rPr>
          <w:noProof/>
        </w:rPr>
        <w:t>19122163847;13983089151;;</w:t>
      </w:r>
      <w:bookmarkEnd w:id="12"/>
      <w:r w:rsidR="007138F8">
        <w:fldChar w:fldCharType="end"/>
      </w:r>
      <w:r w:rsidR="007138F8">
        <w:fldChar w:fldCharType="begin"/>
      </w:r>
      <w:r>
        <w:instrText>SET bkTelphone "19122163847;13983089151;;" \* MERGEFORMAT</w:instrText>
      </w:r>
      <w:r w:rsidR="007138F8">
        <w:fldChar w:fldCharType="separate"/>
      </w:r>
      <w:bookmarkStart w:id="13" w:name="bkTelphone"/>
      <w:r>
        <w:rPr>
          <w:noProof/>
        </w:rPr>
        <w:t>19122163847;13983089151;;</w:t>
      </w:r>
      <w:bookmarkEnd w:id="13"/>
      <w:r w:rsidR="007138F8">
        <w:fldChar w:fldCharType="end"/>
      </w:r>
      <w:r w:rsidR="007138F8">
        <w:fldChar w:fldCharType="begin"/>
      </w:r>
      <w:r>
        <w:rPr>
          <w:rFonts w:hint="eastAsia"/>
        </w:rPr>
        <w:instrText>SET bkAddress "</w:instrText>
      </w:r>
      <w:r>
        <w:rPr>
          <w:rFonts w:hint="eastAsia"/>
        </w:rPr>
        <w:instrText>重庆市沙坪坝区</w:instrText>
      </w:r>
      <w:r>
        <w:rPr>
          <w:rFonts w:hint="eastAsia"/>
        </w:rPr>
        <w:instrText xml:space="preserve"> </w:instrText>
      </w:r>
      <w:r>
        <w:rPr>
          <w:rFonts w:hint="eastAsia"/>
        </w:rPr>
        <w:instrText>重庆大学机械与运载工程学院</w:instrText>
      </w:r>
      <w:r>
        <w:rPr>
          <w:rFonts w:hint="eastAsia"/>
        </w:rPr>
        <w:instrText>;</w:instrText>
      </w:r>
      <w:r>
        <w:rPr>
          <w:rFonts w:hint="eastAsia"/>
        </w:rPr>
        <w:instrText>重庆市沙坪坝区</w:instrText>
      </w:r>
      <w:r>
        <w:rPr>
          <w:rFonts w:hint="eastAsia"/>
        </w:rPr>
        <w:instrText xml:space="preserve"> </w:instrText>
      </w:r>
      <w:r>
        <w:rPr>
          <w:rFonts w:hint="eastAsia"/>
        </w:rPr>
        <w:instrText>重庆大学机械与运载工程学院</w:instrText>
      </w:r>
      <w:r>
        <w:rPr>
          <w:rFonts w:hint="eastAsia"/>
        </w:rPr>
        <w:instrText>;;" \* MERGEFORMAT</w:instrText>
      </w:r>
      <w:r w:rsidR="007138F8">
        <w:fldChar w:fldCharType="separate"/>
      </w:r>
      <w:bookmarkStart w:id="14" w:name="bkAddress"/>
      <w:r>
        <w:rPr>
          <w:rFonts w:hint="eastAsia"/>
          <w:noProof/>
        </w:rPr>
        <w:t>重庆市沙坪坝区</w:t>
      </w:r>
      <w:r>
        <w:rPr>
          <w:rFonts w:hint="eastAsia"/>
          <w:noProof/>
        </w:rPr>
        <w:t xml:space="preserve"> </w:t>
      </w:r>
      <w:r>
        <w:rPr>
          <w:rFonts w:hint="eastAsia"/>
          <w:noProof/>
        </w:rPr>
        <w:t>重庆大学机械与运载工程学院</w:t>
      </w:r>
      <w:r>
        <w:rPr>
          <w:rFonts w:hint="eastAsia"/>
          <w:noProof/>
        </w:rPr>
        <w:t>;</w:t>
      </w:r>
      <w:r>
        <w:rPr>
          <w:rFonts w:hint="eastAsia"/>
          <w:noProof/>
        </w:rPr>
        <w:t>重庆市沙坪坝区</w:t>
      </w:r>
      <w:r>
        <w:rPr>
          <w:rFonts w:hint="eastAsia"/>
          <w:noProof/>
        </w:rPr>
        <w:t xml:space="preserve"> </w:t>
      </w:r>
      <w:r>
        <w:rPr>
          <w:rFonts w:hint="eastAsia"/>
          <w:noProof/>
        </w:rPr>
        <w:t>重庆大学机械与运载工程学院</w:t>
      </w:r>
      <w:r>
        <w:rPr>
          <w:rFonts w:hint="eastAsia"/>
          <w:noProof/>
        </w:rPr>
        <w:t>;;</w:t>
      </w:r>
      <w:bookmarkEnd w:id="14"/>
      <w:r w:rsidR="007138F8">
        <w:fldChar w:fldCharType="end"/>
      </w:r>
      <w:r w:rsidR="007138F8">
        <w:fldChar w:fldCharType="begin"/>
      </w:r>
      <w:r>
        <w:instrText>SET bkEmail "tang_duo@163.com;li_zhaoyang77@cqu.edu.cn;haomjc@163.com;bkchen@cqu.edu.cn" \* MERGEFORMAT</w:instrText>
      </w:r>
      <w:r w:rsidR="007138F8">
        <w:fldChar w:fldCharType="separate"/>
      </w:r>
      <w:bookmarkStart w:id="15" w:name="bkEmail"/>
      <w:r>
        <w:rPr>
          <w:noProof/>
        </w:rPr>
        <w:t>tang_duo@163.com;li_zhaoyang77@cqu.edu.cn;haomjc@163.com;bkchen@cqu.edu.cn</w:t>
      </w:r>
      <w:bookmarkEnd w:id="15"/>
      <w:r w:rsidR="007138F8">
        <w:fldChar w:fldCharType="end"/>
      </w:r>
      <w:r w:rsidR="007138F8">
        <w:fldChar w:fldCharType="begin"/>
      </w:r>
      <w:r>
        <w:rPr>
          <w:rFonts w:hint="eastAsia"/>
        </w:rPr>
        <w:instrText>SET bkIntroduction "</w:instrText>
      </w:r>
      <w:r>
        <w:rPr>
          <w:rFonts w:hint="eastAsia"/>
        </w:rPr>
        <w:instrText>唐多</w:instrText>
      </w:r>
      <w:r>
        <w:rPr>
          <w:rFonts w:hint="eastAsia"/>
        </w:rPr>
        <w:instrText>(1999-),</w:instrText>
      </w:r>
      <w:r>
        <w:rPr>
          <w:rFonts w:hint="eastAsia"/>
        </w:rPr>
        <w:instrText>男，主要研究方向：精密传动及系统</w:instrText>
      </w:r>
      <w:r>
        <w:rPr>
          <w:rFonts w:hint="eastAsia"/>
        </w:rPr>
        <w:instrText>;</w:instrText>
      </w:r>
      <w:r>
        <w:rPr>
          <w:rFonts w:hint="eastAsia"/>
        </w:rPr>
        <w:instrText>李朝阳</w:instrText>
      </w:r>
      <w:r>
        <w:rPr>
          <w:rFonts w:hint="eastAsia"/>
        </w:rPr>
        <w:instrText>(1977-),</w:instrText>
      </w:r>
      <w:r>
        <w:rPr>
          <w:rFonts w:hint="eastAsia"/>
        </w:rPr>
        <w:instrText>男，博导，主要研究方向：精密传动与驱动</w:instrText>
      </w:r>
      <w:r>
        <w:rPr>
          <w:rFonts w:hint="eastAsia"/>
        </w:rPr>
        <w:instrText>;;" \* MERGEFORMAT</w:instrText>
      </w:r>
      <w:r w:rsidR="007138F8">
        <w:fldChar w:fldCharType="separate"/>
      </w:r>
      <w:bookmarkStart w:id="16" w:name="bkIntroduction"/>
      <w:r>
        <w:rPr>
          <w:rFonts w:hint="eastAsia"/>
          <w:noProof/>
        </w:rPr>
        <w:t>唐多</w:t>
      </w:r>
      <w:r>
        <w:rPr>
          <w:rFonts w:hint="eastAsia"/>
          <w:noProof/>
        </w:rPr>
        <w:t>(1999-),</w:t>
      </w:r>
      <w:r>
        <w:rPr>
          <w:rFonts w:hint="eastAsia"/>
          <w:noProof/>
        </w:rPr>
        <w:t>男，主要研究方向：精密传动及系统</w:t>
      </w:r>
      <w:r>
        <w:rPr>
          <w:rFonts w:hint="eastAsia"/>
          <w:noProof/>
        </w:rPr>
        <w:t>;</w:t>
      </w:r>
      <w:r>
        <w:rPr>
          <w:rFonts w:hint="eastAsia"/>
          <w:noProof/>
        </w:rPr>
        <w:t>李朝阳</w:t>
      </w:r>
      <w:r>
        <w:rPr>
          <w:rFonts w:hint="eastAsia"/>
          <w:noProof/>
        </w:rPr>
        <w:t>(1977-),</w:t>
      </w:r>
      <w:r>
        <w:rPr>
          <w:rFonts w:hint="eastAsia"/>
          <w:noProof/>
        </w:rPr>
        <w:t>男，博导，主要研究方向：精密传动与驱动</w:t>
      </w:r>
      <w:r>
        <w:rPr>
          <w:rFonts w:hint="eastAsia"/>
          <w:noProof/>
        </w:rPr>
        <w:t>;;</w:t>
      </w:r>
      <w:bookmarkEnd w:id="16"/>
      <w:r w:rsidR="007138F8">
        <w:fldChar w:fldCharType="end"/>
      </w:r>
      <w:r w:rsidR="007138F8">
        <w:fldChar w:fldCharType="begin"/>
      </w:r>
      <w:r>
        <w:rPr>
          <w:rFonts w:hint="eastAsia"/>
        </w:rPr>
        <w:instrText>SET bkAuthorCHN "</w:instrText>
      </w:r>
      <w:r>
        <w:rPr>
          <w:rFonts w:hint="eastAsia"/>
        </w:rPr>
        <w:instrText>唐多</w:instrText>
      </w:r>
      <w:r>
        <w:rPr>
          <w:rFonts w:hint="eastAsia"/>
        </w:rPr>
        <w:instrText>;</w:instrText>
      </w:r>
      <w:r>
        <w:rPr>
          <w:rFonts w:hint="eastAsia"/>
        </w:rPr>
        <w:instrText>李朝阳</w:instrText>
      </w:r>
      <w:r>
        <w:rPr>
          <w:rFonts w:hint="eastAsia"/>
        </w:rPr>
        <w:instrText>;</w:instrText>
      </w:r>
      <w:r>
        <w:rPr>
          <w:rFonts w:hint="eastAsia"/>
        </w:rPr>
        <w:instrText>缪嘉成</w:instrText>
      </w:r>
      <w:r>
        <w:rPr>
          <w:rFonts w:hint="eastAsia"/>
        </w:rPr>
        <w:instrText>;</w:instrText>
      </w:r>
      <w:r>
        <w:rPr>
          <w:rFonts w:hint="eastAsia"/>
        </w:rPr>
        <w:instrText>陈兵奎</w:instrText>
      </w:r>
      <w:r>
        <w:rPr>
          <w:rFonts w:hint="eastAsia"/>
        </w:rPr>
        <w:instrText>" \* MERGEFORMAT</w:instrText>
      </w:r>
      <w:r w:rsidR="007138F8">
        <w:fldChar w:fldCharType="separate"/>
      </w:r>
      <w:bookmarkStart w:id="17" w:name="bkAuthorCHN"/>
      <w:r>
        <w:rPr>
          <w:rFonts w:hint="eastAsia"/>
          <w:noProof/>
        </w:rPr>
        <w:t>唐多</w:t>
      </w:r>
      <w:r>
        <w:rPr>
          <w:rFonts w:hint="eastAsia"/>
          <w:noProof/>
        </w:rPr>
        <w:t>;</w:t>
      </w:r>
      <w:r>
        <w:rPr>
          <w:rFonts w:hint="eastAsia"/>
          <w:noProof/>
        </w:rPr>
        <w:t>李朝阳</w:t>
      </w:r>
      <w:r>
        <w:rPr>
          <w:rFonts w:hint="eastAsia"/>
          <w:noProof/>
        </w:rPr>
        <w:t>;</w:t>
      </w:r>
      <w:r>
        <w:rPr>
          <w:rFonts w:hint="eastAsia"/>
          <w:noProof/>
        </w:rPr>
        <w:t>缪嘉成</w:t>
      </w:r>
      <w:r>
        <w:rPr>
          <w:rFonts w:hint="eastAsia"/>
          <w:noProof/>
        </w:rPr>
        <w:t>;</w:t>
      </w:r>
      <w:r>
        <w:rPr>
          <w:rFonts w:hint="eastAsia"/>
          <w:noProof/>
        </w:rPr>
        <w:t>陈兵奎</w:t>
      </w:r>
      <w:bookmarkEnd w:id="17"/>
      <w:r w:rsidR="007138F8">
        <w:fldChar w:fldCharType="end"/>
      </w:r>
      <w:r w:rsidR="007138F8">
        <w:fldChar w:fldCharType="begin"/>
      </w:r>
      <w:r>
        <w:instrText>SET bkAuthorEN "TANG Duo;LI Chaoyang;MIAO Jiacheng;CHEN Bingkui" \* MERGEFORMAT</w:instrText>
      </w:r>
      <w:r w:rsidR="007138F8">
        <w:fldChar w:fldCharType="separate"/>
      </w:r>
      <w:bookmarkStart w:id="18" w:name="bkAuthorEN"/>
      <w:r>
        <w:rPr>
          <w:noProof/>
        </w:rPr>
        <w:t>TANG Duo;LI Chaoyang;MIAO Jiacheng;CHEN Bingkui</w:t>
      </w:r>
      <w:bookmarkEnd w:id="18"/>
      <w:r w:rsidR="007138F8">
        <w:fldChar w:fldCharType="end"/>
      </w:r>
      <w:r w:rsidR="007138F8">
        <w:fldChar w:fldCharType="begin"/>
      </w:r>
      <w:r>
        <w:rPr>
          <w:rFonts w:hint="eastAsia"/>
        </w:rPr>
        <w:instrText>SET bkContact "</w:instrText>
      </w:r>
      <w:r>
        <w:rPr>
          <w:rFonts w:hint="eastAsia"/>
        </w:rPr>
        <w:instrText>李朝阳</w:instrText>
      </w:r>
      <w:r>
        <w:rPr>
          <w:rFonts w:hint="eastAsia"/>
        </w:rPr>
        <w:instrText>" \* MERGEFORMAT</w:instrText>
      </w:r>
      <w:r w:rsidR="007138F8">
        <w:fldChar w:fldCharType="separate"/>
      </w:r>
      <w:bookmarkStart w:id="19" w:name="bkContact"/>
      <w:r>
        <w:rPr>
          <w:rFonts w:hint="eastAsia"/>
          <w:noProof/>
        </w:rPr>
        <w:t>李朝阳</w:t>
      </w:r>
      <w:bookmarkEnd w:id="19"/>
      <w:r w:rsidR="007138F8">
        <w:fldChar w:fldCharType="end"/>
      </w:r>
      <w:r w:rsidR="007138F8">
        <w:fldChar w:fldCharType="begin"/>
      </w:r>
      <w:r>
        <w:rPr>
          <w:rFonts w:hint="eastAsia"/>
        </w:rPr>
        <w:instrText>SET bkFund "</w:instrText>
      </w:r>
      <w:r>
        <w:rPr>
          <w:rFonts w:hint="eastAsia"/>
        </w:rPr>
        <w:instrText>国家自然科学基金（编号</w:instrText>
      </w:r>
      <w:r>
        <w:rPr>
          <w:rFonts w:hint="eastAsia"/>
        </w:rPr>
        <w:instrText>52075053</w:instrText>
      </w:r>
      <w:r>
        <w:rPr>
          <w:rFonts w:hint="eastAsia"/>
        </w:rPr>
        <w:instrText>）</w:instrText>
      </w:r>
      <w:r>
        <w:rPr>
          <w:rFonts w:hint="eastAsia"/>
        </w:rPr>
        <w:instrText>" \* MERGEFORMAT</w:instrText>
      </w:r>
      <w:r w:rsidR="007138F8">
        <w:fldChar w:fldCharType="separate"/>
      </w:r>
      <w:bookmarkStart w:id="20" w:name="bkFund"/>
      <w:r>
        <w:rPr>
          <w:rFonts w:hint="eastAsia"/>
          <w:noProof/>
        </w:rPr>
        <w:t>国家自然科学基金（编号</w:t>
      </w:r>
      <w:r>
        <w:rPr>
          <w:rFonts w:hint="eastAsia"/>
          <w:noProof/>
        </w:rPr>
        <w:t>52075053</w:t>
      </w:r>
      <w:r>
        <w:rPr>
          <w:rFonts w:hint="eastAsia"/>
          <w:noProof/>
        </w:rPr>
        <w:t>）</w:t>
      </w:r>
      <w:bookmarkEnd w:id="20"/>
      <w:r w:rsidR="007138F8">
        <w:fldChar w:fldCharType="end"/>
      </w:r>
      <w:r w:rsidR="007138F8">
        <w:fldChar w:fldCharType="begin"/>
      </w:r>
      <w:r w:rsidR="007138F8">
        <w:instrText>SET version "2.0" \* MERGEFORMAT</w:instrText>
      </w:r>
      <w:r w:rsidR="007138F8">
        <w:fldChar w:fldCharType="separate"/>
      </w:r>
      <w:r w:rsidR="007138F8">
        <w:t>2.0</w:t>
      </w:r>
      <w:r w:rsidR="007138F8">
        <w:fldChar w:fldCharType="end"/>
      </w:r>
      <w:r w:rsidR="00F211B9">
        <w:fldChar w:fldCharType="begin"/>
      </w:r>
      <w:r w:rsidR="00F211B9">
        <w:instrText>SET version "2.0" \* MERGEFORMAT</w:instrText>
      </w:r>
      <w:r w:rsidR="00F211B9">
        <w:fldChar w:fldCharType="separate"/>
      </w:r>
      <w:r w:rsidR="00F211B9">
        <w:t>2.0</w:t>
      </w:r>
      <w:r w:rsidR="00F211B9">
        <w:fldChar w:fldCharType="end"/>
      </w:r>
      <w:r w:rsidR="00CB7AD9">
        <w:fldChar w:fldCharType="begin"/>
      </w:r>
      <w:r w:rsidR="00CB7AD9">
        <w:instrText>SET version "2.0" \* MERGEFORMAT</w:instrText>
      </w:r>
      <w:r w:rsidR="00CB7AD9">
        <w:fldChar w:fldCharType="separate"/>
      </w:r>
      <w:r w:rsidR="00CB7AD9">
        <w:t>2.0</w:t>
      </w:r>
      <w:r w:rsidR="00CB7AD9">
        <w:fldChar w:fldCharType="end"/>
      </w:r>
      <w:r w:rsidR="0077284B">
        <w:fldChar w:fldCharType="begin"/>
      </w:r>
      <w:r w:rsidR="0077284B">
        <w:instrText>SET version "2.0" \* MERGEFORMAT</w:instrText>
      </w:r>
      <w:r w:rsidR="0077284B">
        <w:fldChar w:fldCharType="separate"/>
      </w:r>
      <w:r w:rsidR="0077284B">
        <w:t>2.0</w:t>
      </w:r>
      <w:r w:rsidR="0077284B">
        <w:fldChar w:fldCharType="end"/>
      </w:r>
      <w:r w:rsidR="00156C3E">
        <w:fldChar w:fldCharType="begin"/>
      </w:r>
      <w:r w:rsidR="00156C3E">
        <w:instrText>SET version "2.0" \* MERGEFORMAT</w:instrText>
      </w:r>
      <w:r w:rsidR="00156C3E">
        <w:fldChar w:fldCharType="separate"/>
      </w:r>
      <w:r w:rsidR="00156C3E">
        <w:t>2.0</w:t>
      </w:r>
      <w:r w:rsidR="00156C3E">
        <w:fldChar w:fldCharType="end"/>
      </w:r>
      <w:r w:rsidR="00FF7001">
        <w:fldChar w:fldCharType="begin"/>
      </w:r>
      <w:r w:rsidR="00FF7001">
        <w:instrText>SET version "2.0" \* MERGEFORMAT</w:instrText>
      </w:r>
      <w:r w:rsidR="00FF7001">
        <w:fldChar w:fldCharType="separate"/>
      </w:r>
      <w:r w:rsidR="00FF7001">
        <w:t>2.0</w:t>
      </w:r>
      <w:r w:rsidR="00FF7001">
        <w:fldChar w:fldCharType="end"/>
      </w:r>
      <w:r w:rsidR="000459CF">
        <w:fldChar w:fldCharType="begin"/>
      </w:r>
      <w:r w:rsidR="000459CF">
        <w:instrText>SET version "2.0" \* MERGEFORMAT</w:instrText>
      </w:r>
      <w:r w:rsidR="000459CF">
        <w:fldChar w:fldCharType="separate"/>
      </w:r>
      <w:r w:rsidR="000459CF">
        <w:t>2.0</w:t>
      </w:r>
      <w:r w:rsidR="000459CF">
        <w:fldChar w:fldCharType="end"/>
      </w:r>
      <w:r w:rsidR="000B394F">
        <w:fldChar w:fldCharType="begin"/>
      </w:r>
      <w:r w:rsidR="000B394F">
        <w:instrText>SET version "2.0" \* MERGEFORMAT</w:instrText>
      </w:r>
      <w:r w:rsidR="000B394F">
        <w:fldChar w:fldCharType="separate"/>
      </w:r>
      <w:r w:rsidR="000B394F">
        <w:t>2.0</w:t>
      </w:r>
      <w:r w:rsidR="000B394F">
        <w:fldChar w:fldCharType="end"/>
      </w:r>
      <w:r w:rsidR="00C56776">
        <w:fldChar w:fldCharType="begin"/>
      </w:r>
      <w:r w:rsidR="00C56776">
        <w:instrText>SET version "2.0" \* MERGEFORMAT</w:instrText>
      </w:r>
      <w:r w:rsidR="00C56776">
        <w:fldChar w:fldCharType="separate"/>
      </w:r>
      <w:r w:rsidR="00C56776">
        <w:t>2.0</w:t>
      </w:r>
      <w:r w:rsidR="00C56776">
        <w:fldChar w:fldCharType="end"/>
      </w:r>
      <w:r w:rsidR="00D2330D">
        <w:fldChar w:fldCharType="begin"/>
      </w:r>
      <w:r w:rsidR="00D2330D">
        <w:instrText>SET version "2.0" \* MERGEFORMAT</w:instrText>
      </w:r>
      <w:r w:rsidR="00D2330D">
        <w:fldChar w:fldCharType="separate"/>
      </w:r>
      <w:r w:rsidR="00D2330D">
        <w:t>2.0</w:t>
      </w:r>
      <w:r w:rsidR="00D2330D">
        <w:fldChar w:fldCharType="end"/>
      </w:r>
      <w:r w:rsidR="003B5781">
        <w:fldChar w:fldCharType="begin"/>
      </w:r>
      <w:r w:rsidR="003B5781">
        <w:instrText>SET version "2.0" \* MERGEFORMAT</w:instrText>
      </w:r>
      <w:r w:rsidR="003B5781">
        <w:fldChar w:fldCharType="separate"/>
      </w:r>
      <w:r w:rsidR="003B5781">
        <w:t>2.0</w:t>
      </w:r>
      <w:r w:rsidR="003B5781">
        <w:fldChar w:fldCharType="end"/>
      </w:r>
      <w:r w:rsidR="00202EE3">
        <w:fldChar w:fldCharType="begin"/>
      </w:r>
      <w:r w:rsidR="00202EE3">
        <w:instrText>SET version "2.0" \* MERGEFORMAT</w:instrText>
      </w:r>
      <w:r w:rsidR="00202EE3">
        <w:fldChar w:fldCharType="separate"/>
      </w:r>
      <w:r w:rsidR="00202EE3">
        <w:t>2.0</w:t>
      </w:r>
      <w:r w:rsidR="00202EE3">
        <w:fldChar w:fldCharType="end"/>
      </w:r>
      <w:r w:rsidR="009F28D2">
        <w:fldChar w:fldCharType="begin"/>
      </w:r>
      <w:r w:rsidR="009F28D2">
        <w:instrText>SET version "2.0" \* MERGEFORMAT</w:instrText>
      </w:r>
      <w:r w:rsidR="009F28D2">
        <w:fldChar w:fldCharType="separate"/>
      </w:r>
      <w:r w:rsidR="009F28D2">
        <w:t>2.0</w:t>
      </w:r>
      <w:r w:rsidR="009F28D2">
        <w:fldChar w:fldCharType="end"/>
      </w:r>
      <w:r w:rsidR="003C63C4">
        <w:fldChar w:fldCharType="begin"/>
      </w:r>
      <w:r w:rsidR="003C63C4">
        <w:instrText>SET version "2.0" \* MERGEFORMAT</w:instrText>
      </w:r>
      <w:r w:rsidR="003C63C4">
        <w:fldChar w:fldCharType="separate"/>
      </w:r>
      <w:r w:rsidR="003C63C4">
        <w:t>2.0</w:t>
      </w:r>
      <w:r w:rsidR="003C63C4">
        <w:fldChar w:fldCharType="end"/>
      </w:r>
      <w:r w:rsidR="00E3548F">
        <w:fldChar w:fldCharType="begin"/>
      </w:r>
      <w:r w:rsidR="004A78BE">
        <w:instrText>SET version "2.0" \* MERGEFORMAT</w:instrText>
      </w:r>
      <w:r w:rsidR="00E3548F">
        <w:fldChar w:fldCharType="separate"/>
      </w:r>
      <w:r w:rsidR="004A78BE">
        <w:t>2.0</w:t>
      </w:r>
      <w:r w:rsidR="00E3548F">
        <w:fldChar w:fldCharType="end"/>
      </w:r>
      <w:r w:rsidR="00E3548F">
        <w:fldChar w:fldCharType="begin"/>
      </w:r>
      <w:r w:rsidR="000207E6">
        <w:rPr>
          <w:rFonts w:hint="eastAsia"/>
        </w:rPr>
        <w:instrText>SET bkReferencesInfo "1*|*</w:instrText>
      </w:r>
      <w:r w:rsidR="000207E6">
        <w:rPr>
          <w:rFonts w:hint="eastAsia"/>
        </w:rPr>
        <w:instrText>期刊</w:instrText>
      </w:r>
      <w:r w:rsidR="000207E6">
        <w:rPr>
          <w:rFonts w:hint="eastAsia"/>
        </w:rPr>
        <w:instrText>*|*[1]</w:instrText>
      </w:r>
      <w:r w:rsidR="000207E6">
        <w:rPr>
          <w:rFonts w:hint="eastAsia"/>
        </w:rPr>
        <w:tab/>
      </w:r>
      <w:r w:rsidR="000207E6">
        <w:rPr>
          <w:rFonts w:hint="eastAsia"/>
        </w:rPr>
        <w:instrText>乔雪涛</w:instrText>
      </w:r>
      <w:r w:rsidR="000207E6">
        <w:rPr>
          <w:rFonts w:hint="eastAsia"/>
        </w:rPr>
        <w:instrText xml:space="preserve">, </w:instrText>
      </w:r>
      <w:r w:rsidR="000207E6">
        <w:rPr>
          <w:rFonts w:hint="eastAsia"/>
        </w:rPr>
        <w:instrText>张立斌</w:instrText>
      </w:r>
      <w:r w:rsidR="000207E6">
        <w:rPr>
          <w:rFonts w:hint="eastAsia"/>
        </w:rPr>
        <w:instrText xml:space="preserve">, </w:instrText>
      </w:r>
      <w:r w:rsidR="000207E6">
        <w:rPr>
          <w:rFonts w:hint="eastAsia"/>
        </w:rPr>
        <w:instrText>闫存富</w:instrText>
      </w:r>
      <w:r w:rsidR="000207E6">
        <w:rPr>
          <w:rFonts w:hint="eastAsia"/>
        </w:rPr>
        <w:instrText xml:space="preserve">. </w:instrText>
      </w:r>
      <w:r w:rsidR="000207E6">
        <w:rPr>
          <w:rFonts w:hint="eastAsia"/>
        </w:rPr>
        <w:instrText>我国工业机器人</w:instrText>
      </w:r>
      <w:r w:rsidR="000207E6">
        <w:rPr>
          <w:rFonts w:hint="eastAsia"/>
        </w:rPr>
        <w:instrText>RV</w:instrText>
      </w:r>
      <w:r w:rsidR="000207E6">
        <w:rPr>
          <w:rFonts w:hint="eastAsia"/>
        </w:rPr>
        <w:instrText>减速器发展现状分析</w:instrText>
      </w:r>
      <w:r w:rsidR="000207E6">
        <w:rPr>
          <w:rFonts w:hint="eastAsia"/>
        </w:rPr>
        <w:instrText xml:space="preserve">[J]. </w:instrText>
      </w:r>
      <w:r w:rsidR="000207E6">
        <w:rPr>
          <w:rFonts w:hint="eastAsia"/>
        </w:rPr>
        <w:instrText>机械强度</w:instrText>
      </w:r>
      <w:r w:rsidR="000207E6">
        <w:rPr>
          <w:rFonts w:hint="eastAsia"/>
        </w:rPr>
        <w:instrText>,2019,41,(6):1486-1492.&lt;CR&gt;2*|*</w:instrText>
      </w:r>
      <w:r w:rsidR="000207E6">
        <w:rPr>
          <w:rFonts w:hint="eastAsia"/>
        </w:rPr>
        <w:instrText>期刊</w:instrText>
      </w:r>
      <w:r w:rsidR="000207E6">
        <w:rPr>
          <w:rFonts w:hint="eastAsia"/>
        </w:rPr>
        <w:instrText>*|*[2]</w:instrText>
      </w:r>
      <w:r w:rsidR="000207E6">
        <w:rPr>
          <w:rFonts w:hint="eastAsia"/>
        </w:rPr>
        <w:tab/>
        <w:instrText>K. H. Kim, C. S. Lee, H. J. Ahn. Torsional rigidity of a cycloid drive considering finite bearing and hertz contact stiffness[C]. Proceeding of the ASME 2009 International Design Technical &amp; Computers and Information in Engineering Conference, 2009: 1-6.&lt;CR&gt;3*|*</w:instrText>
      </w:r>
      <w:r w:rsidR="000207E6">
        <w:rPr>
          <w:rFonts w:hint="eastAsia"/>
        </w:rPr>
        <w:instrText>期刊</w:instrText>
      </w:r>
      <w:r w:rsidR="000207E6">
        <w:rPr>
          <w:rFonts w:hint="eastAsia"/>
        </w:rPr>
        <w:instrText>*|*[3]</w:instrText>
      </w:r>
      <w:r w:rsidR="000207E6">
        <w:rPr>
          <w:rFonts w:hint="eastAsia"/>
        </w:rPr>
        <w:tab/>
        <w:instrText>K. H. Kim, C. S. Lee, H. J. Ahn. Torsional rigidity of a cycloid drive considering finite bearing and hertz contact stiffness[C]. Proceeding of the ASME 2009 International Design Technical  &amp; Computers and Information in Engineering Conference, 2009: 1-6.&lt;CR&gt;4*|*</w:instrText>
      </w:r>
      <w:r w:rsidR="000207E6">
        <w:rPr>
          <w:rFonts w:hint="eastAsia"/>
        </w:rPr>
        <w:instrText>期刊</w:instrText>
      </w:r>
      <w:r w:rsidR="000207E6">
        <w:rPr>
          <w:rFonts w:hint="eastAsia"/>
        </w:rPr>
        <w:instrText>*|*[4]</w:instrText>
      </w:r>
      <w:r w:rsidR="000207E6">
        <w:rPr>
          <w:rFonts w:hint="eastAsia"/>
        </w:rPr>
        <w:tab/>
        <w:instrText>A. D. Pham, H. J. Ahn. Hysteresis curve analysis of a cycloid reducer using non-linear spring with a dead zone[J]. International Journal of Precision Engineering and Manufacturing, 2016, 18(3): 375-380.&lt;CR&gt;5*|*</w:instrText>
      </w:r>
      <w:r w:rsidR="000207E6">
        <w:rPr>
          <w:rFonts w:hint="eastAsia"/>
        </w:rPr>
        <w:instrText>期刊</w:instrText>
      </w:r>
      <w:r w:rsidR="000207E6">
        <w:rPr>
          <w:rFonts w:hint="eastAsia"/>
        </w:rPr>
        <w:instrText>*|*[5]</w:instrText>
      </w:r>
      <w:r w:rsidR="000207E6">
        <w:rPr>
          <w:rFonts w:hint="eastAsia"/>
        </w:rPr>
        <w:tab/>
        <w:instrText>T. L. Tran, A. D. Pham, H. J. Ahn. Lost motion analysis of one stage cycloid reducer considering tolerances[J]. International Journal of Precision Engineering and Manufacturing, 2016, 17(8): 1009-1016.&lt;CR&gt;6*|*</w:instrText>
      </w:r>
      <w:r w:rsidR="000207E6">
        <w:rPr>
          <w:rFonts w:hint="eastAsia"/>
        </w:rPr>
        <w:instrText>期刊</w:instrText>
      </w:r>
      <w:r w:rsidR="000207E6">
        <w:rPr>
          <w:rFonts w:hint="eastAsia"/>
        </w:rPr>
        <w:instrText>*|*[6]</w:instrText>
      </w:r>
      <w:r w:rsidR="000207E6">
        <w:rPr>
          <w:rFonts w:hint="eastAsia"/>
        </w:rPr>
        <w:tab/>
        <w:instrText>J. Y. Liu, S Matsumura, B. K. Chen, et al. Torsional stiffness calculation of double-enveloping cycloid drive [J]. Journal of Advanced Mechanical Design, 2012, 6(1): 2-14.&lt;CR&gt;7*|*</w:instrText>
      </w:r>
      <w:r w:rsidR="000207E6">
        <w:rPr>
          <w:rFonts w:hint="eastAsia"/>
        </w:rPr>
        <w:instrText>期刊</w:instrText>
      </w:r>
      <w:r w:rsidR="000207E6">
        <w:rPr>
          <w:rFonts w:hint="eastAsia"/>
        </w:rPr>
        <w:instrText>*|*[7]</w:instrText>
      </w:r>
      <w:r w:rsidR="000207E6">
        <w:rPr>
          <w:rFonts w:hint="eastAsia"/>
        </w:rPr>
        <w:tab/>
      </w:r>
      <w:r w:rsidR="000207E6">
        <w:rPr>
          <w:rFonts w:hint="eastAsia"/>
        </w:rPr>
        <w:instrText>史旭东</w:instrText>
      </w:r>
      <w:r w:rsidR="000207E6">
        <w:rPr>
          <w:rFonts w:hint="eastAsia"/>
        </w:rPr>
        <w:instrText xml:space="preserve">, </w:instrText>
      </w:r>
      <w:r w:rsidR="000207E6">
        <w:rPr>
          <w:rFonts w:hint="eastAsia"/>
        </w:rPr>
        <w:instrText>崔玉明</w:instrText>
      </w:r>
      <w:r w:rsidR="000207E6">
        <w:rPr>
          <w:rFonts w:hint="eastAsia"/>
        </w:rPr>
        <w:instrText xml:space="preserve">, </w:instrText>
      </w:r>
      <w:r w:rsidR="000207E6">
        <w:rPr>
          <w:rFonts w:hint="eastAsia"/>
        </w:rPr>
        <w:instrText>朱剑锋</w:instrText>
      </w:r>
      <w:r w:rsidR="000207E6">
        <w:rPr>
          <w:rFonts w:hint="eastAsia"/>
        </w:rPr>
        <w:instrText xml:space="preserve">. </w:instrText>
      </w:r>
      <w:r w:rsidR="000207E6">
        <w:rPr>
          <w:rFonts w:hint="eastAsia"/>
        </w:rPr>
        <w:instrText>新型机器人用</w:instrText>
      </w:r>
      <w:r w:rsidR="000207E6">
        <w:rPr>
          <w:rFonts w:hint="eastAsia"/>
        </w:rPr>
        <w:instrText>RV</w:instrText>
      </w:r>
      <w:r w:rsidR="000207E6">
        <w:rPr>
          <w:rFonts w:hint="eastAsia"/>
        </w:rPr>
        <w:instrText>减速器测试平台的设计与试验分析</w:instrText>
      </w:r>
      <w:r w:rsidR="000207E6">
        <w:rPr>
          <w:rFonts w:hint="eastAsia"/>
        </w:rPr>
        <w:instrText xml:space="preserve">[J]. </w:instrText>
      </w:r>
      <w:r w:rsidR="000207E6">
        <w:rPr>
          <w:rFonts w:hint="eastAsia"/>
        </w:rPr>
        <w:instrText>制造业自动化</w:instrText>
      </w:r>
      <w:r w:rsidR="000207E6">
        <w:rPr>
          <w:rFonts w:hint="eastAsia"/>
        </w:rPr>
        <w:instrText>,2016,38(09):141-145.&lt;CR&gt;8*|*</w:instrText>
      </w:r>
      <w:r w:rsidR="000207E6">
        <w:rPr>
          <w:rFonts w:hint="eastAsia"/>
        </w:rPr>
        <w:instrText>期刊</w:instrText>
      </w:r>
      <w:r w:rsidR="000207E6">
        <w:rPr>
          <w:rFonts w:hint="eastAsia"/>
        </w:rPr>
        <w:instrText>*|*[8]</w:instrText>
      </w:r>
      <w:r w:rsidR="000207E6">
        <w:rPr>
          <w:rFonts w:hint="eastAsia"/>
        </w:rPr>
        <w:tab/>
      </w:r>
      <w:r w:rsidR="000207E6">
        <w:rPr>
          <w:rFonts w:hint="eastAsia"/>
        </w:rPr>
        <w:instrText>郑钰馨</w:instrText>
      </w:r>
      <w:r w:rsidR="000207E6">
        <w:rPr>
          <w:rFonts w:hint="eastAsia"/>
        </w:rPr>
        <w:instrText xml:space="preserve">, </w:instrText>
      </w:r>
      <w:r w:rsidR="000207E6">
        <w:rPr>
          <w:rFonts w:hint="eastAsia"/>
        </w:rPr>
        <w:instrText>奚鹰</w:instrText>
      </w:r>
      <w:r w:rsidR="000207E6">
        <w:rPr>
          <w:rFonts w:hint="eastAsia"/>
        </w:rPr>
        <w:instrText xml:space="preserve">, </w:instrText>
      </w:r>
      <w:r w:rsidR="000207E6">
        <w:rPr>
          <w:rFonts w:hint="eastAsia"/>
        </w:rPr>
        <w:instrText>袁浪</w:instrText>
      </w:r>
      <w:r w:rsidR="000207E6">
        <w:rPr>
          <w:rFonts w:hint="eastAsia"/>
        </w:rPr>
        <w:instrText xml:space="preserve">, </w:instrText>
      </w:r>
      <w:r w:rsidR="000207E6">
        <w:rPr>
          <w:rFonts w:hint="eastAsia"/>
        </w:rPr>
        <w:instrText>卜王辉</w:instrText>
      </w:r>
      <w:r w:rsidR="000207E6">
        <w:rPr>
          <w:rFonts w:hint="eastAsia"/>
        </w:rPr>
        <w:instrText xml:space="preserve">, </w:instrText>
      </w:r>
      <w:r w:rsidR="000207E6">
        <w:rPr>
          <w:rFonts w:hint="eastAsia"/>
        </w:rPr>
        <w:instrText>李梦如</w:instrText>
      </w:r>
      <w:r w:rsidR="000207E6">
        <w:rPr>
          <w:rFonts w:hint="eastAsia"/>
        </w:rPr>
        <w:instrText>. RV</w:instrText>
      </w:r>
      <w:r w:rsidR="000207E6">
        <w:rPr>
          <w:rFonts w:hint="eastAsia"/>
        </w:rPr>
        <w:instrText>减速器动力性能综合检测试验平台设计</w:instrText>
      </w:r>
      <w:r w:rsidR="000207E6">
        <w:rPr>
          <w:rFonts w:hint="eastAsia"/>
        </w:rPr>
        <w:instrText xml:space="preserve">[J]. </w:instrText>
      </w:r>
      <w:r w:rsidR="000207E6">
        <w:rPr>
          <w:rFonts w:hint="eastAsia"/>
        </w:rPr>
        <w:instrText>中国工程机械学报</w:instrText>
      </w:r>
      <w:r w:rsidR="000207E6">
        <w:rPr>
          <w:rFonts w:hint="eastAsia"/>
        </w:rPr>
        <w:instrText>,2017,15(06):536-541.&lt;CR&gt;9*|*</w:instrText>
      </w:r>
      <w:r w:rsidR="000207E6">
        <w:rPr>
          <w:rFonts w:hint="eastAsia"/>
        </w:rPr>
        <w:instrText>期刊</w:instrText>
      </w:r>
      <w:r w:rsidR="000207E6">
        <w:rPr>
          <w:rFonts w:hint="eastAsia"/>
        </w:rPr>
        <w:instrText>*|*[9]</w:instrText>
      </w:r>
      <w:r w:rsidR="000207E6">
        <w:rPr>
          <w:rFonts w:hint="eastAsia"/>
        </w:rPr>
        <w:tab/>
      </w:r>
      <w:r w:rsidR="000207E6">
        <w:rPr>
          <w:rFonts w:hint="eastAsia"/>
        </w:rPr>
        <w:instrText>徐永贤</w:instrText>
      </w:r>
      <w:r w:rsidR="000207E6">
        <w:rPr>
          <w:rFonts w:hint="eastAsia"/>
        </w:rPr>
        <w:instrText xml:space="preserve">, </w:instrText>
      </w:r>
      <w:r w:rsidR="000207E6">
        <w:rPr>
          <w:rFonts w:hint="eastAsia"/>
        </w:rPr>
        <w:instrText>何卫东</w:instrText>
      </w:r>
      <w:r w:rsidR="000207E6">
        <w:rPr>
          <w:rFonts w:hint="eastAsia"/>
        </w:rPr>
        <w:instrText xml:space="preserve">, </w:instrText>
      </w:r>
      <w:r w:rsidR="000207E6">
        <w:rPr>
          <w:rFonts w:hint="eastAsia"/>
        </w:rPr>
        <w:instrText>王洪等</w:instrText>
      </w:r>
      <w:r w:rsidR="000207E6">
        <w:rPr>
          <w:rFonts w:hint="eastAsia"/>
        </w:rPr>
        <w:instrText>.RV</w:instrText>
      </w:r>
      <w:r w:rsidR="000207E6">
        <w:rPr>
          <w:rFonts w:hint="eastAsia"/>
        </w:rPr>
        <w:instrText>传动刚度计算方法</w:instrText>
      </w:r>
      <w:r w:rsidR="000207E6">
        <w:rPr>
          <w:rFonts w:hint="eastAsia"/>
        </w:rPr>
        <w:instrText xml:space="preserve">[J]. </w:instrText>
      </w:r>
      <w:r w:rsidR="000207E6">
        <w:rPr>
          <w:rFonts w:hint="eastAsia"/>
        </w:rPr>
        <w:instrText>大连铁道学院学报</w:instrText>
      </w:r>
      <w:r w:rsidR="000207E6">
        <w:rPr>
          <w:rFonts w:hint="eastAsia"/>
        </w:rPr>
        <w:instrText>,1999,20(2): 18-23.&lt;CR&gt;10*|*</w:instrText>
      </w:r>
      <w:r w:rsidR="000207E6">
        <w:rPr>
          <w:rFonts w:hint="eastAsia"/>
        </w:rPr>
        <w:instrText>期刊</w:instrText>
      </w:r>
      <w:r w:rsidR="000207E6">
        <w:rPr>
          <w:rFonts w:hint="eastAsia"/>
        </w:rPr>
        <w:instrText>*|*[10]</w:instrText>
      </w:r>
      <w:r w:rsidR="000207E6">
        <w:rPr>
          <w:rFonts w:hint="eastAsia"/>
        </w:rPr>
        <w:tab/>
      </w:r>
      <w:r w:rsidR="000207E6">
        <w:rPr>
          <w:rFonts w:hint="eastAsia"/>
        </w:rPr>
        <w:instrText>吴永宽</w:instrText>
      </w:r>
      <w:r w:rsidR="000207E6">
        <w:rPr>
          <w:rFonts w:hint="eastAsia"/>
        </w:rPr>
        <w:instrText xml:space="preserve">, </w:instrText>
      </w:r>
      <w:r w:rsidR="000207E6">
        <w:rPr>
          <w:rFonts w:hint="eastAsia"/>
        </w:rPr>
        <w:instrText>郑剑云</w:instrText>
      </w:r>
      <w:r w:rsidR="000207E6">
        <w:rPr>
          <w:rFonts w:hint="eastAsia"/>
        </w:rPr>
        <w:instrText xml:space="preserve">. </w:instrText>
      </w:r>
      <w:r w:rsidR="000207E6">
        <w:rPr>
          <w:rFonts w:hint="eastAsia"/>
        </w:rPr>
        <w:instrText>摆线针轮行星传动的几何回差分析计算</w:instrText>
      </w:r>
      <w:r w:rsidR="000207E6">
        <w:rPr>
          <w:rFonts w:hint="eastAsia"/>
        </w:rPr>
        <w:instrText xml:space="preserve">[J]. </w:instrText>
      </w:r>
      <w:r w:rsidR="000207E6">
        <w:rPr>
          <w:rFonts w:hint="eastAsia"/>
        </w:rPr>
        <w:instrText>大连铁道学院学报</w:instrText>
      </w:r>
      <w:r w:rsidR="000207E6">
        <w:rPr>
          <w:rFonts w:hint="eastAsia"/>
        </w:rPr>
        <w:instrText>,1999,20(2):28-32.&lt;CR&gt;11*|*</w:instrText>
      </w:r>
      <w:r w:rsidR="000207E6">
        <w:rPr>
          <w:rFonts w:hint="eastAsia"/>
        </w:rPr>
        <w:instrText>学位论文</w:instrText>
      </w:r>
      <w:r w:rsidR="000207E6">
        <w:rPr>
          <w:rFonts w:hint="eastAsia"/>
        </w:rPr>
        <w:instrText>*|*[11]</w:instrText>
      </w:r>
      <w:r w:rsidR="000207E6">
        <w:rPr>
          <w:rFonts w:hint="eastAsia"/>
        </w:rPr>
        <w:tab/>
      </w:r>
      <w:r w:rsidR="000207E6">
        <w:rPr>
          <w:rFonts w:hint="eastAsia"/>
        </w:rPr>
        <w:instrText>何卫东</w:instrText>
      </w:r>
      <w:r w:rsidR="000207E6">
        <w:rPr>
          <w:rFonts w:hint="eastAsia"/>
        </w:rPr>
        <w:instrText xml:space="preserve">. </w:instrText>
      </w:r>
      <w:r w:rsidR="000207E6">
        <w:rPr>
          <w:rFonts w:hint="eastAsia"/>
        </w:rPr>
        <w:instrText>机器人用高精度</w:instrText>
      </w:r>
      <w:r w:rsidR="000207E6">
        <w:rPr>
          <w:rFonts w:hint="eastAsia"/>
        </w:rPr>
        <w:instrText>RV</w:instrText>
      </w:r>
      <w:r w:rsidR="000207E6">
        <w:rPr>
          <w:rFonts w:hint="eastAsia"/>
        </w:rPr>
        <w:instrText>传动的研究</w:instrText>
      </w:r>
      <w:r w:rsidR="000207E6">
        <w:rPr>
          <w:rFonts w:hint="eastAsia"/>
        </w:rPr>
        <w:instrText xml:space="preserve">[D]. </w:instrText>
      </w:r>
      <w:r w:rsidR="000207E6">
        <w:rPr>
          <w:rFonts w:hint="eastAsia"/>
        </w:rPr>
        <w:instrText>哈尔滨：哈尔滨工业大学，</w:instrText>
      </w:r>
      <w:r w:rsidR="000207E6">
        <w:rPr>
          <w:rFonts w:hint="eastAsia"/>
        </w:rPr>
        <w:instrText>1999.&lt;CR&gt;12*|*</w:instrText>
      </w:r>
      <w:r w:rsidR="000207E6">
        <w:rPr>
          <w:rFonts w:hint="eastAsia"/>
        </w:rPr>
        <w:instrText>期刊</w:instrText>
      </w:r>
      <w:r w:rsidR="000207E6">
        <w:rPr>
          <w:rFonts w:hint="eastAsia"/>
        </w:rPr>
        <w:instrText>*|*[12]</w:instrText>
      </w:r>
      <w:r w:rsidR="000207E6">
        <w:rPr>
          <w:rFonts w:hint="eastAsia"/>
        </w:rPr>
        <w:tab/>
      </w:r>
      <w:r w:rsidR="000207E6">
        <w:rPr>
          <w:rFonts w:hint="eastAsia"/>
        </w:rPr>
        <w:instrText>吴永宽</w:instrText>
      </w:r>
      <w:r w:rsidR="000207E6">
        <w:rPr>
          <w:rFonts w:hint="eastAsia"/>
        </w:rPr>
        <w:instrText xml:space="preserve">, </w:instrText>
      </w:r>
      <w:r w:rsidR="000207E6">
        <w:rPr>
          <w:rFonts w:hint="eastAsia"/>
        </w:rPr>
        <w:instrText>何卫东</w:instrText>
      </w:r>
      <w:r w:rsidR="000207E6">
        <w:rPr>
          <w:rFonts w:hint="eastAsia"/>
        </w:rPr>
        <w:instrText xml:space="preserve">, </w:instrText>
      </w:r>
      <w:r w:rsidR="000207E6">
        <w:rPr>
          <w:rFonts w:hint="eastAsia"/>
        </w:rPr>
        <w:instrText>李力行</w:instrText>
      </w:r>
      <w:r w:rsidR="000207E6">
        <w:rPr>
          <w:rFonts w:hint="eastAsia"/>
        </w:rPr>
        <w:instrText>. RV</w:instrText>
      </w:r>
      <w:r w:rsidR="000207E6">
        <w:rPr>
          <w:rFonts w:hint="eastAsia"/>
        </w:rPr>
        <w:instrText>减速机运动精度误差因素及高运动精度工艺保证</w:instrText>
      </w:r>
      <w:r w:rsidR="000207E6">
        <w:rPr>
          <w:rFonts w:hint="eastAsia"/>
        </w:rPr>
        <w:instrText xml:space="preserve">[J]. </w:instrText>
      </w:r>
      <w:r w:rsidR="000207E6">
        <w:rPr>
          <w:rFonts w:hint="eastAsia"/>
        </w:rPr>
        <w:instrText>大连铁道学院学报</w:instrText>
      </w:r>
      <w:r w:rsidR="000207E6">
        <w:rPr>
          <w:rFonts w:hint="eastAsia"/>
        </w:rPr>
        <w:instrText>,1999,209(2):33-36.&lt;CR&gt;13*|*</w:instrText>
      </w:r>
      <w:r w:rsidR="000207E6">
        <w:rPr>
          <w:rFonts w:hint="eastAsia"/>
        </w:rPr>
        <w:instrText>期刊</w:instrText>
      </w:r>
      <w:r w:rsidR="000207E6">
        <w:rPr>
          <w:rFonts w:hint="eastAsia"/>
        </w:rPr>
        <w:instrText>*|*[13]</w:instrText>
      </w:r>
      <w:r w:rsidR="000207E6">
        <w:rPr>
          <w:rFonts w:hint="eastAsia"/>
        </w:rPr>
        <w:tab/>
      </w:r>
      <w:r w:rsidR="000207E6">
        <w:rPr>
          <w:rFonts w:hint="eastAsia"/>
        </w:rPr>
        <w:instrText>叶小芬</w:instrText>
      </w:r>
      <w:r w:rsidR="000207E6">
        <w:rPr>
          <w:rFonts w:hint="eastAsia"/>
        </w:rPr>
        <w:instrText xml:space="preserve">, </w:instrText>
      </w:r>
      <w:r w:rsidR="000207E6">
        <w:rPr>
          <w:rFonts w:hint="eastAsia"/>
        </w:rPr>
        <w:instrText>祝敏</w:instrText>
      </w:r>
      <w:r w:rsidR="000207E6">
        <w:rPr>
          <w:rFonts w:hint="eastAsia"/>
        </w:rPr>
        <w:instrText xml:space="preserve">, </w:instrText>
      </w:r>
      <w:r w:rsidR="000207E6">
        <w:rPr>
          <w:rFonts w:hint="eastAsia"/>
        </w:rPr>
        <w:instrText>陈馨雯等</w:instrText>
      </w:r>
      <w:r w:rsidR="000207E6">
        <w:rPr>
          <w:rFonts w:hint="eastAsia"/>
        </w:rPr>
        <w:instrText>. RV</w:instrText>
      </w:r>
      <w:r w:rsidR="000207E6">
        <w:rPr>
          <w:rFonts w:hint="eastAsia"/>
        </w:rPr>
        <w:instrText>传动机构作用力分析研究</w:instrText>
      </w:r>
      <w:r w:rsidR="000207E6">
        <w:rPr>
          <w:rFonts w:hint="eastAsia"/>
        </w:rPr>
        <w:instrText xml:space="preserve">[J]. </w:instrText>
      </w:r>
      <w:r w:rsidR="000207E6">
        <w:rPr>
          <w:rFonts w:hint="eastAsia"/>
        </w:rPr>
        <w:instrText>机械传动</w:instrText>
      </w:r>
      <w:r w:rsidR="000207E6">
        <w:rPr>
          <w:rFonts w:hint="eastAsia"/>
        </w:rPr>
        <w:instrText>, 2019, 43(08):107-115.&lt;CR&gt;14*|*</w:instrText>
      </w:r>
      <w:r w:rsidR="000207E6">
        <w:rPr>
          <w:rFonts w:hint="eastAsia"/>
        </w:rPr>
        <w:instrText>期刊</w:instrText>
      </w:r>
      <w:r w:rsidR="000207E6">
        <w:rPr>
          <w:rFonts w:hint="eastAsia"/>
        </w:rPr>
        <w:instrText>*|*[14]</w:instrText>
      </w:r>
      <w:r w:rsidR="000207E6">
        <w:rPr>
          <w:rFonts w:hint="eastAsia"/>
        </w:rPr>
        <w:tab/>
      </w:r>
      <w:r w:rsidR="000207E6">
        <w:rPr>
          <w:rFonts w:hint="eastAsia"/>
        </w:rPr>
        <w:instrText>任军</w:instrText>
      </w:r>
      <w:r w:rsidR="000207E6">
        <w:rPr>
          <w:rFonts w:hint="eastAsia"/>
        </w:rPr>
        <w:instrText xml:space="preserve">, </w:instrText>
      </w:r>
      <w:r w:rsidR="000207E6">
        <w:rPr>
          <w:rFonts w:hint="eastAsia"/>
        </w:rPr>
        <w:instrText>严子成</w:instrText>
      </w:r>
      <w:r w:rsidR="000207E6">
        <w:rPr>
          <w:rFonts w:hint="eastAsia"/>
        </w:rPr>
        <w:instrText xml:space="preserve">, </w:instrText>
      </w:r>
      <w:r w:rsidR="000207E6">
        <w:rPr>
          <w:rFonts w:hint="eastAsia"/>
        </w:rPr>
        <w:instrText>吴正虎等</w:instrText>
      </w:r>
      <w:r w:rsidR="000207E6">
        <w:rPr>
          <w:rFonts w:hint="eastAsia"/>
        </w:rPr>
        <w:instrText>. RV</w:instrText>
      </w:r>
      <w:r w:rsidR="000207E6">
        <w:rPr>
          <w:rFonts w:hint="eastAsia"/>
        </w:rPr>
        <w:instrText>减速器中针摆传动等效扭转啮合刚度分析</w:instrText>
      </w:r>
      <w:r w:rsidR="000207E6">
        <w:rPr>
          <w:rFonts w:hint="eastAsia"/>
        </w:rPr>
        <w:instrText xml:space="preserve">[J]. </w:instrText>
      </w:r>
      <w:r w:rsidR="000207E6">
        <w:rPr>
          <w:rFonts w:hint="eastAsia"/>
        </w:rPr>
        <w:instrText>机械设计与制造</w:instrText>
      </w:r>
      <w:r w:rsidR="000207E6">
        <w:rPr>
          <w:rFonts w:hint="eastAsia"/>
        </w:rPr>
        <w:instrText>, 2019(5): 22-25.&lt;CR&gt;15*|*</w:instrText>
      </w:r>
      <w:r w:rsidR="000207E6">
        <w:rPr>
          <w:rFonts w:hint="eastAsia"/>
        </w:rPr>
        <w:instrText>期刊</w:instrText>
      </w:r>
      <w:r w:rsidR="000207E6">
        <w:rPr>
          <w:rFonts w:hint="eastAsia"/>
        </w:rPr>
        <w:instrText>*|*[15]</w:instrText>
      </w:r>
      <w:r w:rsidR="000207E6">
        <w:rPr>
          <w:rFonts w:hint="eastAsia"/>
        </w:rPr>
        <w:tab/>
      </w:r>
      <w:r w:rsidR="000207E6">
        <w:rPr>
          <w:rFonts w:hint="eastAsia"/>
        </w:rPr>
        <w:instrText>张迎辉</w:instrText>
      </w:r>
      <w:r w:rsidR="000207E6">
        <w:rPr>
          <w:rFonts w:hint="eastAsia"/>
        </w:rPr>
        <w:instrText xml:space="preserve">, </w:instrText>
      </w:r>
      <w:r w:rsidR="000207E6">
        <w:rPr>
          <w:rFonts w:hint="eastAsia"/>
        </w:rPr>
        <w:instrText>肖君君</w:instrText>
      </w:r>
      <w:r w:rsidR="000207E6">
        <w:rPr>
          <w:rFonts w:hint="eastAsia"/>
        </w:rPr>
        <w:instrText xml:space="preserve">, </w:instrText>
      </w:r>
      <w:r w:rsidR="000207E6">
        <w:rPr>
          <w:rFonts w:hint="eastAsia"/>
        </w:rPr>
        <w:instrText>何卫东</w:instrText>
      </w:r>
      <w:r w:rsidR="000207E6">
        <w:rPr>
          <w:rFonts w:hint="eastAsia"/>
        </w:rPr>
        <w:instrText xml:space="preserve">. </w:instrText>
      </w:r>
      <w:r w:rsidR="000207E6">
        <w:rPr>
          <w:rFonts w:hint="eastAsia"/>
        </w:rPr>
        <w:instrText>机器人用</w:instrText>
      </w:r>
      <w:r w:rsidR="000207E6">
        <w:rPr>
          <w:rFonts w:hint="eastAsia"/>
        </w:rPr>
        <w:instrText>RV</w:instrText>
      </w:r>
      <w:r w:rsidR="000207E6">
        <w:rPr>
          <w:rFonts w:hint="eastAsia"/>
        </w:rPr>
        <w:instrText>减速器针摆传动啮合刚度计算</w:instrText>
      </w:r>
      <w:r w:rsidR="000207E6">
        <w:rPr>
          <w:rFonts w:hint="eastAsia"/>
        </w:rPr>
        <w:instrText xml:space="preserve">[J]. </w:instrText>
      </w:r>
      <w:r w:rsidR="000207E6">
        <w:rPr>
          <w:rFonts w:hint="eastAsia"/>
        </w:rPr>
        <w:instrText>大连交通大学学报</w:instrText>
      </w:r>
      <w:r w:rsidR="000207E6">
        <w:rPr>
          <w:rFonts w:hint="eastAsia"/>
        </w:rPr>
        <w:instrText>, 2010, 31(2): 20-23.&lt;CR&gt;16*|*</w:instrText>
      </w:r>
      <w:r w:rsidR="000207E6">
        <w:rPr>
          <w:rFonts w:hint="eastAsia"/>
        </w:rPr>
        <w:instrText>学位论文</w:instrText>
      </w:r>
      <w:r w:rsidR="000207E6">
        <w:rPr>
          <w:rFonts w:hint="eastAsia"/>
        </w:rPr>
        <w:instrText>*|*[16]</w:instrText>
      </w:r>
      <w:r w:rsidR="000207E6">
        <w:rPr>
          <w:rFonts w:hint="eastAsia"/>
        </w:rPr>
        <w:tab/>
      </w:r>
      <w:r w:rsidR="000207E6">
        <w:rPr>
          <w:rFonts w:hint="eastAsia"/>
        </w:rPr>
        <w:instrText>张玄</w:instrText>
      </w:r>
      <w:r w:rsidR="000207E6">
        <w:rPr>
          <w:rFonts w:hint="eastAsia"/>
        </w:rPr>
        <w:instrText xml:space="preserve">. </w:instrText>
      </w:r>
      <w:r w:rsidR="000207E6">
        <w:rPr>
          <w:rFonts w:hint="eastAsia"/>
        </w:rPr>
        <w:instrText>摆线包络精密减速器传动效率测试系统研发</w:instrText>
      </w:r>
      <w:r w:rsidR="000207E6">
        <w:rPr>
          <w:rFonts w:hint="eastAsia"/>
        </w:rPr>
        <w:instrText>[D].</w:instrText>
      </w:r>
      <w:r w:rsidR="000207E6">
        <w:rPr>
          <w:rFonts w:hint="eastAsia"/>
        </w:rPr>
        <w:instrText>重庆</w:instrText>
      </w:r>
      <w:r w:rsidR="000207E6">
        <w:rPr>
          <w:rFonts w:hint="eastAsia"/>
        </w:rPr>
        <w:instrText>:</w:instrText>
      </w:r>
      <w:r w:rsidR="000207E6">
        <w:rPr>
          <w:rFonts w:hint="eastAsia"/>
        </w:rPr>
        <w:instrText>重庆大学</w:instrText>
      </w:r>
      <w:r w:rsidR="000207E6">
        <w:rPr>
          <w:rFonts w:hint="eastAsia"/>
        </w:rPr>
        <w:instrText>,2015.&lt;CR&gt;17*|*</w:instrText>
      </w:r>
      <w:r w:rsidR="000207E6">
        <w:rPr>
          <w:rFonts w:hint="eastAsia"/>
        </w:rPr>
        <w:instrText>学位论文</w:instrText>
      </w:r>
      <w:r w:rsidR="000207E6">
        <w:rPr>
          <w:rFonts w:hint="eastAsia"/>
        </w:rPr>
        <w:instrText>*|*[17]</w:instrText>
      </w:r>
      <w:r w:rsidR="000207E6">
        <w:rPr>
          <w:rFonts w:hint="eastAsia"/>
        </w:rPr>
        <w:tab/>
      </w:r>
      <w:r w:rsidR="000207E6">
        <w:rPr>
          <w:rFonts w:hint="eastAsia"/>
        </w:rPr>
        <w:instrText>叶石磊</w:instrText>
      </w:r>
      <w:r w:rsidR="000207E6">
        <w:rPr>
          <w:rFonts w:hint="eastAsia"/>
        </w:rPr>
        <w:instrText>. RV</w:instrText>
      </w:r>
      <w:r w:rsidR="000207E6">
        <w:rPr>
          <w:rFonts w:hint="eastAsia"/>
        </w:rPr>
        <w:instrText>减速器综合性能测试系统的设计</w:instrText>
      </w:r>
      <w:r w:rsidR="000207E6">
        <w:rPr>
          <w:rFonts w:hint="eastAsia"/>
        </w:rPr>
        <w:instrText xml:space="preserve">[D]. </w:instrText>
      </w:r>
      <w:r w:rsidR="000207E6">
        <w:rPr>
          <w:rFonts w:hint="eastAsia"/>
        </w:rPr>
        <w:instrText>厦门</w:instrText>
      </w:r>
      <w:r w:rsidR="000207E6">
        <w:rPr>
          <w:rFonts w:hint="eastAsia"/>
        </w:rPr>
        <w:instrText xml:space="preserve">: </w:instrText>
      </w:r>
      <w:r w:rsidR="000207E6">
        <w:rPr>
          <w:rFonts w:hint="eastAsia"/>
        </w:rPr>
        <w:instrText>厦门大学</w:instrText>
      </w:r>
      <w:r w:rsidR="000207E6">
        <w:rPr>
          <w:rFonts w:hint="eastAsia"/>
        </w:rPr>
        <w:instrText>, 2018." \* MERGEFORMAT</w:instrText>
      </w:r>
      <w:r w:rsidR="00E3548F">
        <w:fldChar w:fldCharType="separate"/>
      </w:r>
      <w:bookmarkStart w:id="21" w:name="bkReferencesInfo"/>
      <w:r w:rsidR="000207E6">
        <w:rPr>
          <w:rFonts w:hint="eastAsia"/>
        </w:rPr>
        <w:t>1*|*</w:t>
      </w:r>
      <w:r w:rsidR="000207E6">
        <w:rPr>
          <w:rFonts w:hint="eastAsia"/>
        </w:rPr>
        <w:t>期刊</w:t>
      </w:r>
      <w:r w:rsidR="000207E6">
        <w:rPr>
          <w:rFonts w:hint="eastAsia"/>
        </w:rPr>
        <w:t>*|*[1]</w:t>
      </w:r>
      <w:r w:rsidR="000207E6">
        <w:rPr>
          <w:rFonts w:hint="eastAsia"/>
        </w:rPr>
        <w:tab/>
      </w:r>
      <w:r w:rsidR="000207E6">
        <w:rPr>
          <w:rFonts w:hint="eastAsia"/>
        </w:rPr>
        <w:t>乔雪涛</w:t>
      </w:r>
      <w:r w:rsidR="000207E6">
        <w:rPr>
          <w:rFonts w:hint="eastAsia"/>
        </w:rPr>
        <w:t xml:space="preserve">, </w:t>
      </w:r>
      <w:r w:rsidR="000207E6">
        <w:rPr>
          <w:rFonts w:hint="eastAsia"/>
        </w:rPr>
        <w:t>张立斌</w:t>
      </w:r>
      <w:r w:rsidR="000207E6">
        <w:rPr>
          <w:rFonts w:hint="eastAsia"/>
        </w:rPr>
        <w:t xml:space="preserve">, </w:t>
      </w:r>
      <w:r w:rsidR="000207E6">
        <w:rPr>
          <w:rFonts w:hint="eastAsia"/>
        </w:rPr>
        <w:t>闫存富</w:t>
      </w:r>
      <w:r w:rsidR="000207E6">
        <w:rPr>
          <w:rFonts w:hint="eastAsia"/>
        </w:rPr>
        <w:t xml:space="preserve">. </w:t>
      </w:r>
      <w:r w:rsidR="000207E6">
        <w:rPr>
          <w:rFonts w:hint="eastAsia"/>
        </w:rPr>
        <w:t>我国工业机器人</w:t>
      </w:r>
      <w:r w:rsidR="000207E6">
        <w:rPr>
          <w:rFonts w:hint="eastAsia"/>
        </w:rPr>
        <w:t>RV</w:t>
      </w:r>
      <w:r w:rsidR="000207E6">
        <w:rPr>
          <w:rFonts w:hint="eastAsia"/>
        </w:rPr>
        <w:t>减速器发展现状分析</w:t>
      </w:r>
      <w:r w:rsidR="000207E6">
        <w:rPr>
          <w:rFonts w:hint="eastAsia"/>
        </w:rPr>
        <w:t xml:space="preserve">[J]. </w:t>
      </w:r>
      <w:r w:rsidR="000207E6">
        <w:rPr>
          <w:rFonts w:hint="eastAsia"/>
        </w:rPr>
        <w:t>机械强度</w:t>
      </w:r>
      <w:r w:rsidR="000207E6">
        <w:rPr>
          <w:rFonts w:hint="eastAsia"/>
        </w:rPr>
        <w:t>,2019,41,(6):1486-1492.&lt;CR&gt;2*|*</w:t>
      </w:r>
      <w:r w:rsidR="000207E6">
        <w:rPr>
          <w:rFonts w:hint="eastAsia"/>
        </w:rPr>
        <w:t>期刊</w:t>
      </w:r>
      <w:r w:rsidR="000207E6">
        <w:rPr>
          <w:rFonts w:hint="eastAsia"/>
        </w:rPr>
        <w:t>*|*[2]</w:t>
      </w:r>
      <w:r w:rsidR="000207E6">
        <w:rPr>
          <w:rFonts w:hint="eastAsia"/>
        </w:rPr>
        <w:tab/>
        <w:t>K. H. Kim, C. S. Lee, H. J. Ahn. Torsional rigidity of a cycloid drive considering finite bearing and hertz contact stiffness[C]. Proceeding of the ASME 2009 International Design Technical &amp; Computers and Information in Engineering Conference, 2009: 1-6.&lt;CR&gt;3*|*</w:t>
      </w:r>
      <w:r w:rsidR="000207E6">
        <w:rPr>
          <w:rFonts w:hint="eastAsia"/>
        </w:rPr>
        <w:t>期刊</w:t>
      </w:r>
      <w:r w:rsidR="000207E6">
        <w:rPr>
          <w:rFonts w:hint="eastAsia"/>
        </w:rPr>
        <w:t>*|*[3]</w:t>
      </w:r>
      <w:r w:rsidR="000207E6">
        <w:rPr>
          <w:rFonts w:hint="eastAsia"/>
        </w:rPr>
        <w:tab/>
        <w:t>K. H. Kim, C. S. Lee, H. J. Ahn. Torsional rigidity of a cycloid drive considering finite bearing and hertz contact stiffness[C]. Proceeding of the ASME 2009 International Design Technical  &amp; Computers and Information in Engineering Conference, 2009: 1-6.&lt;CR&gt;4*|*</w:t>
      </w:r>
      <w:r w:rsidR="000207E6">
        <w:rPr>
          <w:rFonts w:hint="eastAsia"/>
        </w:rPr>
        <w:t>期刊</w:t>
      </w:r>
      <w:r w:rsidR="000207E6">
        <w:rPr>
          <w:rFonts w:hint="eastAsia"/>
        </w:rPr>
        <w:t>*|*[4]</w:t>
      </w:r>
      <w:r w:rsidR="000207E6">
        <w:rPr>
          <w:rFonts w:hint="eastAsia"/>
        </w:rPr>
        <w:tab/>
        <w:t>A. D. Pham, H. J. Ahn. Hysteresis curve analysis of a cycloid reducer using non-linear spring with a dead zone[J]. International Journal of Precision Engineering and Manufacturing, 2016, 18(3): 375-380.&lt;CR&gt;5*|*</w:t>
      </w:r>
      <w:r w:rsidR="000207E6">
        <w:rPr>
          <w:rFonts w:hint="eastAsia"/>
        </w:rPr>
        <w:t>期刊</w:t>
      </w:r>
      <w:r w:rsidR="000207E6">
        <w:rPr>
          <w:rFonts w:hint="eastAsia"/>
        </w:rPr>
        <w:t>*|*[5]</w:t>
      </w:r>
      <w:r w:rsidR="000207E6">
        <w:rPr>
          <w:rFonts w:hint="eastAsia"/>
        </w:rPr>
        <w:tab/>
        <w:t>T. L. Tran, A. D. Pham, H. J. Ahn. Lost motion analysis of one stage cycloid reducer considering tolerances[J]. International Journal of Precision Engineering and Manufacturing, 2016, 17(8): 1009-1016.&lt;CR&gt;6*|*</w:t>
      </w:r>
      <w:r w:rsidR="000207E6">
        <w:rPr>
          <w:rFonts w:hint="eastAsia"/>
        </w:rPr>
        <w:t>期刊</w:t>
      </w:r>
      <w:r w:rsidR="000207E6">
        <w:rPr>
          <w:rFonts w:hint="eastAsia"/>
        </w:rPr>
        <w:t>*|*[6]</w:t>
      </w:r>
      <w:r w:rsidR="000207E6">
        <w:rPr>
          <w:rFonts w:hint="eastAsia"/>
        </w:rPr>
        <w:tab/>
        <w:t>J. Y. Liu, S Matsumura, B. K. Chen, et al. Torsional stiffness calculation of double-enveloping cycloid drive [J]. Journal of Advanced Mechanical Design, 2012, 6(1): 2-14.&lt;CR&gt;7*|*</w:t>
      </w:r>
      <w:r w:rsidR="000207E6">
        <w:rPr>
          <w:rFonts w:hint="eastAsia"/>
        </w:rPr>
        <w:t>期刊</w:t>
      </w:r>
      <w:r w:rsidR="000207E6">
        <w:rPr>
          <w:rFonts w:hint="eastAsia"/>
        </w:rPr>
        <w:t>*|*[7]</w:t>
      </w:r>
      <w:r w:rsidR="000207E6">
        <w:rPr>
          <w:rFonts w:hint="eastAsia"/>
        </w:rPr>
        <w:tab/>
      </w:r>
      <w:r w:rsidR="000207E6">
        <w:rPr>
          <w:rFonts w:hint="eastAsia"/>
        </w:rPr>
        <w:t>史旭东</w:t>
      </w:r>
      <w:r w:rsidR="000207E6">
        <w:rPr>
          <w:rFonts w:hint="eastAsia"/>
        </w:rPr>
        <w:t xml:space="preserve">, </w:t>
      </w:r>
      <w:r w:rsidR="000207E6">
        <w:rPr>
          <w:rFonts w:hint="eastAsia"/>
        </w:rPr>
        <w:t>崔玉明</w:t>
      </w:r>
      <w:r w:rsidR="000207E6">
        <w:rPr>
          <w:rFonts w:hint="eastAsia"/>
        </w:rPr>
        <w:t xml:space="preserve">, </w:t>
      </w:r>
      <w:r w:rsidR="000207E6">
        <w:rPr>
          <w:rFonts w:hint="eastAsia"/>
        </w:rPr>
        <w:t>朱剑锋</w:t>
      </w:r>
      <w:r w:rsidR="000207E6">
        <w:rPr>
          <w:rFonts w:hint="eastAsia"/>
        </w:rPr>
        <w:t xml:space="preserve">. </w:t>
      </w:r>
      <w:r w:rsidR="000207E6">
        <w:rPr>
          <w:rFonts w:hint="eastAsia"/>
        </w:rPr>
        <w:t>新型机器人用</w:t>
      </w:r>
      <w:r w:rsidR="000207E6">
        <w:rPr>
          <w:rFonts w:hint="eastAsia"/>
        </w:rPr>
        <w:t>RV</w:t>
      </w:r>
      <w:r w:rsidR="000207E6">
        <w:rPr>
          <w:rFonts w:hint="eastAsia"/>
        </w:rPr>
        <w:t>减速器测试平台的设计与试验分析</w:t>
      </w:r>
      <w:r w:rsidR="000207E6">
        <w:rPr>
          <w:rFonts w:hint="eastAsia"/>
        </w:rPr>
        <w:t xml:space="preserve">[J]. </w:t>
      </w:r>
      <w:r w:rsidR="000207E6">
        <w:rPr>
          <w:rFonts w:hint="eastAsia"/>
        </w:rPr>
        <w:t>制造业自动化</w:t>
      </w:r>
      <w:r w:rsidR="000207E6">
        <w:rPr>
          <w:rFonts w:hint="eastAsia"/>
        </w:rPr>
        <w:t>,2016,38(09):141-145.&lt;CR&gt;8*|*</w:t>
      </w:r>
      <w:r w:rsidR="000207E6">
        <w:rPr>
          <w:rFonts w:hint="eastAsia"/>
        </w:rPr>
        <w:t>期刊</w:t>
      </w:r>
      <w:r w:rsidR="000207E6">
        <w:rPr>
          <w:rFonts w:hint="eastAsia"/>
        </w:rPr>
        <w:t>*|*[8]</w:t>
      </w:r>
      <w:r w:rsidR="000207E6">
        <w:rPr>
          <w:rFonts w:hint="eastAsia"/>
        </w:rPr>
        <w:tab/>
      </w:r>
      <w:r w:rsidR="000207E6">
        <w:rPr>
          <w:rFonts w:hint="eastAsia"/>
        </w:rPr>
        <w:t>郑钰馨</w:t>
      </w:r>
      <w:r w:rsidR="000207E6">
        <w:rPr>
          <w:rFonts w:hint="eastAsia"/>
        </w:rPr>
        <w:t xml:space="preserve">, </w:t>
      </w:r>
      <w:r w:rsidR="000207E6">
        <w:rPr>
          <w:rFonts w:hint="eastAsia"/>
        </w:rPr>
        <w:t>奚鹰</w:t>
      </w:r>
      <w:r w:rsidR="000207E6">
        <w:rPr>
          <w:rFonts w:hint="eastAsia"/>
        </w:rPr>
        <w:t xml:space="preserve">, </w:t>
      </w:r>
      <w:r w:rsidR="000207E6">
        <w:rPr>
          <w:rFonts w:hint="eastAsia"/>
        </w:rPr>
        <w:t>袁浪</w:t>
      </w:r>
      <w:r w:rsidR="000207E6">
        <w:rPr>
          <w:rFonts w:hint="eastAsia"/>
        </w:rPr>
        <w:t xml:space="preserve">, </w:t>
      </w:r>
      <w:r w:rsidR="000207E6">
        <w:rPr>
          <w:rFonts w:hint="eastAsia"/>
        </w:rPr>
        <w:t>卜王辉</w:t>
      </w:r>
      <w:r w:rsidR="000207E6">
        <w:rPr>
          <w:rFonts w:hint="eastAsia"/>
        </w:rPr>
        <w:t xml:space="preserve">, </w:t>
      </w:r>
      <w:r w:rsidR="000207E6">
        <w:rPr>
          <w:rFonts w:hint="eastAsia"/>
        </w:rPr>
        <w:t>李梦如</w:t>
      </w:r>
      <w:r w:rsidR="000207E6">
        <w:rPr>
          <w:rFonts w:hint="eastAsia"/>
        </w:rPr>
        <w:t>. RV</w:t>
      </w:r>
      <w:r w:rsidR="000207E6">
        <w:rPr>
          <w:rFonts w:hint="eastAsia"/>
        </w:rPr>
        <w:t>减速器动力性能综合检测试验平台设计</w:t>
      </w:r>
      <w:r w:rsidR="000207E6">
        <w:rPr>
          <w:rFonts w:hint="eastAsia"/>
        </w:rPr>
        <w:t xml:space="preserve">[J]. </w:t>
      </w:r>
      <w:r w:rsidR="000207E6">
        <w:rPr>
          <w:rFonts w:hint="eastAsia"/>
        </w:rPr>
        <w:t>中国工程机械学报</w:t>
      </w:r>
      <w:r w:rsidR="000207E6">
        <w:rPr>
          <w:rFonts w:hint="eastAsia"/>
        </w:rPr>
        <w:t>,2017,15(06):536-541.&lt;CR&gt;9*|*</w:t>
      </w:r>
      <w:r w:rsidR="000207E6">
        <w:rPr>
          <w:rFonts w:hint="eastAsia"/>
        </w:rPr>
        <w:t>期刊</w:t>
      </w:r>
      <w:r w:rsidR="000207E6">
        <w:rPr>
          <w:rFonts w:hint="eastAsia"/>
        </w:rPr>
        <w:t>*|*[9]</w:t>
      </w:r>
      <w:r w:rsidR="000207E6">
        <w:rPr>
          <w:rFonts w:hint="eastAsia"/>
        </w:rPr>
        <w:tab/>
      </w:r>
      <w:r w:rsidR="000207E6">
        <w:rPr>
          <w:rFonts w:hint="eastAsia"/>
        </w:rPr>
        <w:t>徐永贤</w:t>
      </w:r>
      <w:r w:rsidR="000207E6">
        <w:rPr>
          <w:rFonts w:hint="eastAsia"/>
        </w:rPr>
        <w:t xml:space="preserve">, </w:t>
      </w:r>
      <w:r w:rsidR="000207E6">
        <w:rPr>
          <w:rFonts w:hint="eastAsia"/>
        </w:rPr>
        <w:t>何卫东</w:t>
      </w:r>
      <w:r w:rsidR="000207E6">
        <w:rPr>
          <w:rFonts w:hint="eastAsia"/>
        </w:rPr>
        <w:t xml:space="preserve">, </w:t>
      </w:r>
      <w:r w:rsidR="000207E6">
        <w:rPr>
          <w:rFonts w:hint="eastAsia"/>
        </w:rPr>
        <w:t>王洪等</w:t>
      </w:r>
      <w:r w:rsidR="000207E6">
        <w:rPr>
          <w:rFonts w:hint="eastAsia"/>
        </w:rPr>
        <w:t>.RV</w:t>
      </w:r>
      <w:r w:rsidR="000207E6">
        <w:rPr>
          <w:rFonts w:hint="eastAsia"/>
        </w:rPr>
        <w:t>传动刚度计算方法</w:t>
      </w:r>
      <w:r w:rsidR="000207E6">
        <w:rPr>
          <w:rFonts w:hint="eastAsia"/>
        </w:rPr>
        <w:t xml:space="preserve">[J]. </w:t>
      </w:r>
      <w:r w:rsidR="000207E6">
        <w:rPr>
          <w:rFonts w:hint="eastAsia"/>
        </w:rPr>
        <w:t>大连铁道学院学报</w:t>
      </w:r>
      <w:r w:rsidR="000207E6">
        <w:rPr>
          <w:rFonts w:hint="eastAsia"/>
        </w:rPr>
        <w:t>,1999,20(2): 18-23.&lt;CR&gt;10*|*</w:t>
      </w:r>
      <w:r w:rsidR="000207E6">
        <w:rPr>
          <w:rFonts w:hint="eastAsia"/>
        </w:rPr>
        <w:t>期刊</w:t>
      </w:r>
      <w:r w:rsidR="000207E6">
        <w:rPr>
          <w:rFonts w:hint="eastAsia"/>
        </w:rPr>
        <w:t>*|*[10]</w:t>
      </w:r>
      <w:r w:rsidR="000207E6">
        <w:rPr>
          <w:rFonts w:hint="eastAsia"/>
        </w:rPr>
        <w:tab/>
      </w:r>
      <w:r w:rsidR="000207E6">
        <w:rPr>
          <w:rFonts w:hint="eastAsia"/>
        </w:rPr>
        <w:t>吴永宽</w:t>
      </w:r>
      <w:r w:rsidR="000207E6">
        <w:rPr>
          <w:rFonts w:hint="eastAsia"/>
        </w:rPr>
        <w:t xml:space="preserve">, </w:t>
      </w:r>
      <w:r w:rsidR="000207E6">
        <w:rPr>
          <w:rFonts w:hint="eastAsia"/>
        </w:rPr>
        <w:t>郑剑云</w:t>
      </w:r>
      <w:r w:rsidR="000207E6">
        <w:rPr>
          <w:rFonts w:hint="eastAsia"/>
        </w:rPr>
        <w:t xml:space="preserve">. </w:t>
      </w:r>
      <w:r w:rsidR="000207E6">
        <w:rPr>
          <w:rFonts w:hint="eastAsia"/>
        </w:rPr>
        <w:t>摆线针轮行星传动的几何回差分析计算</w:t>
      </w:r>
      <w:r w:rsidR="000207E6">
        <w:rPr>
          <w:rFonts w:hint="eastAsia"/>
        </w:rPr>
        <w:t xml:space="preserve">[J]. </w:t>
      </w:r>
      <w:r w:rsidR="000207E6">
        <w:rPr>
          <w:rFonts w:hint="eastAsia"/>
        </w:rPr>
        <w:t>大连铁道学院学报</w:t>
      </w:r>
      <w:r w:rsidR="000207E6">
        <w:rPr>
          <w:rFonts w:hint="eastAsia"/>
        </w:rPr>
        <w:t>,1999,20(2):28-32.&lt;CR&gt;11*|*</w:t>
      </w:r>
      <w:r w:rsidR="000207E6">
        <w:rPr>
          <w:rFonts w:hint="eastAsia"/>
        </w:rPr>
        <w:t>学位论文</w:t>
      </w:r>
      <w:r w:rsidR="000207E6">
        <w:rPr>
          <w:rFonts w:hint="eastAsia"/>
        </w:rPr>
        <w:t>*|*[11]</w:t>
      </w:r>
      <w:r w:rsidR="000207E6">
        <w:rPr>
          <w:rFonts w:hint="eastAsia"/>
        </w:rPr>
        <w:tab/>
      </w:r>
      <w:r w:rsidR="000207E6">
        <w:rPr>
          <w:rFonts w:hint="eastAsia"/>
        </w:rPr>
        <w:t>何卫东</w:t>
      </w:r>
      <w:r w:rsidR="000207E6">
        <w:rPr>
          <w:rFonts w:hint="eastAsia"/>
        </w:rPr>
        <w:t xml:space="preserve">. </w:t>
      </w:r>
      <w:r w:rsidR="000207E6">
        <w:rPr>
          <w:rFonts w:hint="eastAsia"/>
        </w:rPr>
        <w:t>机器人用高精度</w:t>
      </w:r>
      <w:r w:rsidR="000207E6">
        <w:rPr>
          <w:rFonts w:hint="eastAsia"/>
        </w:rPr>
        <w:t>RV</w:t>
      </w:r>
      <w:r w:rsidR="000207E6">
        <w:rPr>
          <w:rFonts w:hint="eastAsia"/>
        </w:rPr>
        <w:t>传动的研究</w:t>
      </w:r>
      <w:r w:rsidR="000207E6">
        <w:rPr>
          <w:rFonts w:hint="eastAsia"/>
        </w:rPr>
        <w:t xml:space="preserve">[D]. </w:t>
      </w:r>
      <w:r w:rsidR="000207E6">
        <w:rPr>
          <w:rFonts w:hint="eastAsia"/>
        </w:rPr>
        <w:t>哈尔滨：哈尔滨工业大学，</w:t>
      </w:r>
      <w:r w:rsidR="000207E6">
        <w:rPr>
          <w:rFonts w:hint="eastAsia"/>
        </w:rPr>
        <w:t>1999.&lt;CR&gt;12*|*</w:t>
      </w:r>
      <w:r w:rsidR="000207E6">
        <w:rPr>
          <w:rFonts w:hint="eastAsia"/>
        </w:rPr>
        <w:t>期刊</w:t>
      </w:r>
      <w:r w:rsidR="000207E6">
        <w:rPr>
          <w:rFonts w:hint="eastAsia"/>
        </w:rPr>
        <w:t>*|*[12]</w:t>
      </w:r>
      <w:r w:rsidR="000207E6">
        <w:rPr>
          <w:rFonts w:hint="eastAsia"/>
        </w:rPr>
        <w:tab/>
      </w:r>
      <w:r w:rsidR="000207E6">
        <w:rPr>
          <w:rFonts w:hint="eastAsia"/>
        </w:rPr>
        <w:t>吴永宽</w:t>
      </w:r>
      <w:r w:rsidR="000207E6">
        <w:rPr>
          <w:rFonts w:hint="eastAsia"/>
        </w:rPr>
        <w:t xml:space="preserve">, </w:t>
      </w:r>
      <w:r w:rsidR="000207E6">
        <w:rPr>
          <w:rFonts w:hint="eastAsia"/>
        </w:rPr>
        <w:t>何卫东</w:t>
      </w:r>
      <w:r w:rsidR="000207E6">
        <w:rPr>
          <w:rFonts w:hint="eastAsia"/>
        </w:rPr>
        <w:t xml:space="preserve">, </w:t>
      </w:r>
      <w:r w:rsidR="000207E6">
        <w:rPr>
          <w:rFonts w:hint="eastAsia"/>
        </w:rPr>
        <w:t>李力行</w:t>
      </w:r>
      <w:r w:rsidR="000207E6">
        <w:rPr>
          <w:rFonts w:hint="eastAsia"/>
        </w:rPr>
        <w:t>. RV</w:t>
      </w:r>
      <w:r w:rsidR="000207E6">
        <w:rPr>
          <w:rFonts w:hint="eastAsia"/>
        </w:rPr>
        <w:t>减速机运动精度误差因素及高运动精度工艺保证</w:t>
      </w:r>
      <w:r w:rsidR="000207E6">
        <w:rPr>
          <w:rFonts w:hint="eastAsia"/>
        </w:rPr>
        <w:t xml:space="preserve">[J]. </w:t>
      </w:r>
      <w:r w:rsidR="000207E6">
        <w:rPr>
          <w:rFonts w:hint="eastAsia"/>
        </w:rPr>
        <w:t>大连铁道学院学报</w:t>
      </w:r>
      <w:r w:rsidR="000207E6">
        <w:rPr>
          <w:rFonts w:hint="eastAsia"/>
        </w:rPr>
        <w:t>,1999,209(2):33-36.&lt;CR&gt;13*|*</w:t>
      </w:r>
      <w:r w:rsidR="000207E6">
        <w:rPr>
          <w:rFonts w:hint="eastAsia"/>
        </w:rPr>
        <w:t>期刊</w:t>
      </w:r>
      <w:r w:rsidR="000207E6">
        <w:rPr>
          <w:rFonts w:hint="eastAsia"/>
        </w:rPr>
        <w:t>*|*[13]</w:t>
      </w:r>
      <w:r w:rsidR="000207E6">
        <w:rPr>
          <w:rFonts w:hint="eastAsia"/>
        </w:rPr>
        <w:tab/>
      </w:r>
      <w:r w:rsidR="000207E6">
        <w:rPr>
          <w:rFonts w:hint="eastAsia"/>
        </w:rPr>
        <w:t>叶小芬</w:t>
      </w:r>
      <w:r w:rsidR="000207E6">
        <w:rPr>
          <w:rFonts w:hint="eastAsia"/>
        </w:rPr>
        <w:t xml:space="preserve">, </w:t>
      </w:r>
      <w:r w:rsidR="000207E6">
        <w:rPr>
          <w:rFonts w:hint="eastAsia"/>
        </w:rPr>
        <w:t>祝敏</w:t>
      </w:r>
      <w:r w:rsidR="000207E6">
        <w:rPr>
          <w:rFonts w:hint="eastAsia"/>
        </w:rPr>
        <w:t xml:space="preserve">, </w:t>
      </w:r>
      <w:r w:rsidR="000207E6">
        <w:rPr>
          <w:rFonts w:hint="eastAsia"/>
        </w:rPr>
        <w:t>陈馨雯等</w:t>
      </w:r>
      <w:r w:rsidR="000207E6">
        <w:rPr>
          <w:rFonts w:hint="eastAsia"/>
        </w:rPr>
        <w:t>. RV</w:t>
      </w:r>
      <w:r w:rsidR="000207E6">
        <w:rPr>
          <w:rFonts w:hint="eastAsia"/>
        </w:rPr>
        <w:t>传动机构作用力分析研究</w:t>
      </w:r>
      <w:r w:rsidR="000207E6">
        <w:rPr>
          <w:rFonts w:hint="eastAsia"/>
        </w:rPr>
        <w:t xml:space="preserve">[J]. </w:t>
      </w:r>
      <w:r w:rsidR="000207E6">
        <w:rPr>
          <w:rFonts w:hint="eastAsia"/>
        </w:rPr>
        <w:t>机械传动</w:t>
      </w:r>
      <w:r w:rsidR="000207E6">
        <w:rPr>
          <w:rFonts w:hint="eastAsia"/>
        </w:rPr>
        <w:t>, 2019, 43(08):107-115.&lt;CR&gt;14*|*</w:t>
      </w:r>
      <w:r w:rsidR="000207E6">
        <w:rPr>
          <w:rFonts w:hint="eastAsia"/>
        </w:rPr>
        <w:t>期刊</w:t>
      </w:r>
      <w:r w:rsidR="000207E6">
        <w:rPr>
          <w:rFonts w:hint="eastAsia"/>
        </w:rPr>
        <w:t>*|*[14]</w:t>
      </w:r>
      <w:r w:rsidR="000207E6">
        <w:rPr>
          <w:rFonts w:hint="eastAsia"/>
        </w:rPr>
        <w:tab/>
      </w:r>
      <w:r w:rsidR="000207E6">
        <w:rPr>
          <w:rFonts w:hint="eastAsia"/>
        </w:rPr>
        <w:t>任军</w:t>
      </w:r>
      <w:r w:rsidR="000207E6">
        <w:rPr>
          <w:rFonts w:hint="eastAsia"/>
        </w:rPr>
        <w:t xml:space="preserve">, </w:t>
      </w:r>
      <w:r w:rsidR="000207E6">
        <w:rPr>
          <w:rFonts w:hint="eastAsia"/>
        </w:rPr>
        <w:t>严子成</w:t>
      </w:r>
      <w:r w:rsidR="000207E6">
        <w:rPr>
          <w:rFonts w:hint="eastAsia"/>
        </w:rPr>
        <w:t xml:space="preserve">, </w:t>
      </w:r>
      <w:r w:rsidR="000207E6">
        <w:rPr>
          <w:rFonts w:hint="eastAsia"/>
        </w:rPr>
        <w:t>吴正虎等</w:t>
      </w:r>
      <w:r w:rsidR="000207E6">
        <w:rPr>
          <w:rFonts w:hint="eastAsia"/>
        </w:rPr>
        <w:t>. RV</w:t>
      </w:r>
      <w:r w:rsidR="000207E6">
        <w:rPr>
          <w:rFonts w:hint="eastAsia"/>
        </w:rPr>
        <w:t>减速器中针摆传动等效扭转啮合刚度分析</w:t>
      </w:r>
      <w:r w:rsidR="000207E6">
        <w:rPr>
          <w:rFonts w:hint="eastAsia"/>
        </w:rPr>
        <w:t xml:space="preserve">[J]. </w:t>
      </w:r>
      <w:r w:rsidR="000207E6">
        <w:rPr>
          <w:rFonts w:hint="eastAsia"/>
        </w:rPr>
        <w:t>机械设计与制造</w:t>
      </w:r>
      <w:r w:rsidR="000207E6">
        <w:rPr>
          <w:rFonts w:hint="eastAsia"/>
        </w:rPr>
        <w:t>, 2019(5): 22-25.&lt;CR&gt;15*|*</w:t>
      </w:r>
      <w:r w:rsidR="000207E6">
        <w:rPr>
          <w:rFonts w:hint="eastAsia"/>
        </w:rPr>
        <w:t>期刊</w:t>
      </w:r>
      <w:r w:rsidR="000207E6">
        <w:rPr>
          <w:rFonts w:hint="eastAsia"/>
        </w:rPr>
        <w:t>*|*[15]</w:t>
      </w:r>
      <w:r w:rsidR="000207E6">
        <w:rPr>
          <w:rFonts w:hint="eastAsia"/>
        </w:rPr>
        <w:tab/>
      </w:r>
      <w:r w:rsidR="000207E6">
        <w:rPr>
          <w:rFonts w:hint="eastAsia"/>
        </w:rPr>
        <w:t>张迎辉</w:t>
      </w:r>
      <w:r w:rsidR="000207E6">
        <w:rPr>
          <w:rFonts w:hint="eastAsia"/>
        </w:rPr>
        <w:t xml:space="preserve">, </w:t>
      </w:r>
      <w:r w:rsidR="000207E6">
        <w:rPr>
          <w:rFonts w:hint="eastAsia"/>
        </w:rPr>
        <w:t>肖君君</w:t>
      </w:r>
      <w:r w:rsidR="000207E6">
        <w:rPr>
          <w:rFonts w:hint="eastAsia"/>
        </w:rPr>
        <w:t xml:space="preserve">, </w:t>
      </w:r>
      <w:r w:rsidR="000207E6">
        <w:rPr>
          <w:rFonts w:hint="eastAsia"/>
        </w:rPr>
        <w:t>何卫东</w:t>
      </w:r>
      <w:r w:rsidR="000207E6">
        <w:rPr>
          <w:rFonts w:hint="eastAsia"/>
        </w:rPr>
        <w:t xml:space="preserve">. </w:t>
      </w:r>
      <w:r w:rsidR="000207E6">
        <w:rPr>
          <w:rFonts w:hint="eastAsia"/>
        </w:rPr>
        <w:t>机器人用</w:t>
      </w:r>
      <w:r w:rsidR="000207E6">
        <w:rPr>
          <w:rFonts w:hint="eastAsia"/>
        </w:rPr>
        <w:t>RV</w:t>
      </w:r>
      <w:r w:rsidR="000207E6">
        <w:rPr>
          <w:rFonts w:hint="eastAsia"/>
        </w:rPr>
        <w:t>减速器针摆传动啮合刚度计算</w:t>
      </w:r>
      <w:r w:rsidR="000207E6">
        <w:rPr>
          <w:rFonts w:hint="eastAsia"/>
        </w:rPr>
        <w:t xml:space="preserve">[J]. </w:t>
      </w:r>
      <w:r w:rsidR="000207E6">
        <w:rPr>
          <w:rFonts w:hint="eastAsia"/>
        </w:rPr>
        <w:t>大连交通大学学报</w:t>
      </w:r>
      <w:r w:rsidR="000207E6">
        <w:rPr>
          <w:rFonts w:hint="eastAsia"/>
        </w:rPr>
        <w:t>, 2010, 31(2): 20-23.&lt;CR&gt;16*|*</w:t>
      </w:r>
      <w:r w:rsidR="000207E6">
        <w:rPr>
          <w:rFonts w:hint="eastAsia"/>
        </w:rPr>
        <w:t>学位论文</w:t>
      </w:r>
      <w:r w:rsidR="000207E6">
        <w:rPr>
          <w:rFonts w:hint="eastAsia"/>
        </w:rPr>
        <w:t>*|*[16]</w:t>
      </w:r>
      <w:r w:rsidR="000207E6">
        <w:rPr>
          <w:rFonts w:hint="eastAsia"/>
        </w:rPr>
        <w:tab/>
      </w:r>
      <w:r w:rsidR="000207E6">
        <w:rPr>
          <w:rFonts w:hint="eastAsia"/>
        </w:rPr>
        <w:t>张玄</w:t>
      </w:r>
      <w:r w:rsidR="000207E6">
        <w:rPr>
          <w:rFonts w:hint="eastAsia"/>
        </w:rPr>
        <w:t xml:space="preserve">. </w:t>
      </w:r>
      <w:r w:rsidR="000207E6">
        <w:rPr>
          <w:rFonts w:hint="eastAsia"/>
        </w:rPr>
        <w:t>摆线包络精密减速器传动效率测试系统研发</w:t>
      </w:r>
      <w:r w:rsidR="000207E6">
        <w:rPr>
          <w:rFonts w:hint="eastAsia"/>
        </w:rPr>
        <w:t>[D].</w:t>
      </w:r>
      <w:r w:rsidR="000207E6">
        <w:rPr>
          <w:rFonts w:hint="eastAsia"/>
        </w:rPr>
        <w:t>重庆</w:t>
      </w:r>
      <w:r w:rsidR="000207E6">
        <w:rPr>
          <w:rFonts w:hint="eastAsia"/>
        </w:rPr>
        <w:t>:</w:t>
      </w:r>
      <w:r w:rsidR="000207E6">
        <w:rPr>
          <w:rFonts w:hint="eastAsia"/>
        </w:rPr>
        <w:t>重庆大学</w:t>
      </w:r>
      <w:r w:rsidR="000207E6">
        <w:rPr>
          <w:rFonts w:hint="eastAsia"/>
        </w:rPr>
        <w:t>,2015.&lt;CR&gt;17*|*</w:t>
      </w:r>
      <w:r w:rsidR="000207E6">
        <w:rPr>
          <w:rFonts w:hint="eastAsia"/>
        </w:rPr>
        <w:t>学位论文</w:t>
      </w:r>
      <w:r w:rsidR="000207E6">
        <w:rPr>
          <w:rFonts w:hint="eastAsia"/>
        </w:rPr>
        <w:t>*|*[17]</w:t>
      </w:r>
      <w:r w:rsidR="000207E6">
        <w:rPr>
          <w:rFonts w:hint="eastAsia"/>
        </w:rPr>
        <w:tab/>
      </w:r>
      <w:r w:rsidR="000207E6">
        <w:rPr>
          <w:rFonts w:hint="eastAsia"/>
        </w:rPr>
        <w:t>叶石磊</w:t>
      </w:r>
      <w:r w:rsidR="000207E6">
        <w:rPr>
          <w:rFonts w:hint="eastAsia"/>
        </w:rPr>
        <w:t>. RV</w:t>
      </w:r>
      <w:r w:rsidR="000207E6">
        <w:rPr>
          <w:rFonts w:hint="eastAsia"/>
        </w:rPr>
        <w:t>减速器综合性能测试系统的设计</w:t>
      </w:r>
      <w:r w:rsidR="000207E6">
        <w:rPr>
          <w:rFonts w:hint="eastAsia"/>
        </w:rPr>
        <w:t xml:space="preserve">[D]. </w:t>
      </w:r>
      <w:r w:rsidR="000207E6">
        <w:rPr>
          <w:rFonts w:hint="eastAsia"/>
        </w:rPr>
        <w:t>厦门</w:t>
      </w:r>
      <w:r w:rsidR="000207E6">
        <w:rPr>
          <w:rFonts w:hint="eastAsia"/>
        </w:rPr>
        <w:t xml:space="preserve">: </w:t>
      </w:r>
      <w:r w:rsidR="000207E6">
        <w:rPr>
          <w:rFonts w:hint="eastAsia"/>
        </w:rPr>
        <w:t>厦门大学</w:t>
      </w:r>
      <w:r w:rsidR="000207E6">
        <w:rPr>
          <w:rFonts w:hint="eastAsia"/>
        </w:rPr>
        <w:t>, 2018.</w:t>
      </w:r>
      <w:bookmarkEnd w:id="21"/>
      <w:r w:rsidR="00E3548F">
        <w:fldChar w:fldCharType="end"/>
      </w:r>
      <w:r w:rsidR="00E3548F">
        <w:fldChar w:fldCharType="begin"/>
      </w:r>
      <w:r>
        <w:rPr>
          <w:rFonts w:hint="eastAsia"/>
        </w:rPr>
        <w:instrText>SET bkTitleInfo "RV</w:instrText>
      </w:r>
      <w:r>
        <w:rPr>
          <w:rFonts w:hint="eastAsia"/>
        </w:rPr>
        <w:instrText>减速器的实时滞回曲线分析与系统开发</w:instrText>
      </w:r>
      <w:r>
        <w:rPr>
          <w:rFonts w:hint="eastAsia"/>
        </w:rPr>
        <w:instrText>|Real-time hysteresis curve analysis and system development of rotate vector reducer|</w:instrText>
      </w:r>
      <w:r>
        <w:rPr>
          <w:rFonts w:hint="eastAsia"/>
        </w:rPr>
        <w:instrText>国家自然科学基金（编号</w:instrText>
      </w:r>
      <w:r>
        <w:rPr>
          <w:rFonts w:hint="eastAsia"/>
        </w:rPr>
        <w:instrText>52075053</w:instrText>
      </w:r>
      <w:r>
        <w:rPr>
          <w:rFonts w:hint="eastAsia"/>
        </w:rPr>
        <w:instrText>）</w:instrText>
      </w:r>
      <w:r>
        <w:rPr>
          <w:rFonts w:hint="eastAsia"/>
        </w:rPr>
        <w:instrText>" \* MERGEFORMAT</w:instrText>
      </w:r>
      <w:r w:rsidR="00E3548F">
        <w:fldChar w:fldCharType="separate"/>
      </w:r>
      <w:bookmarkStart w:id="22" w:name="bkTitleInfo"/>
      <w:r>
        <w:rPr>
          <w:rFonts w:hint="eastAsia"/>
          <w:noProof/>
        </w:rPr>
        <w:t>RV</w:t>
      </w:r>
      <w:r>
        <w:rPr>
          <w:rFonts w:hint="eastAsia"/>
          <w:noProof/>
        </w:rPr>
        <w:t>减速器的实时滞回曲线分析与系统开发</w:t>
      </w:r>
      <w:r>
        <w:rPr>
          <w:rFonts w:hint="eastAsia"/>
          <w:noProof/>
        </w:rPr>
        <w:t>|Real-time hysteresis curve analysis and system development of rotate vector reducer|</w:t>
      </w:r>
      <w:r>
        <w:rPr>
          <w:rFonts w:hint="eastAsia"/>
          <w:noProof/>
        </w:rPr>
        <w:t>国家自然科学基金（编号</w:t>
      </w:r>
      <w:r>
        <w:rPr>
          <w:rFonts w:hint="eastAsia"/>
          <w:noProof/>
        </w:rPr>
        <w:t>52075053</w:t>
      </w:r>
      <w:r>
        <w:rPr>
          <w:rFonts w:hint="eastAsia"/>
          <w:noProof/>
        </w:rPr>
        <w:t>）</w:t>
      </w:r>
      <w:bookmarkEnd w:id="22"/>
      <w:r w:rsidR="00E3548F">
        <w:fldChar w:fldCharType="end"/>
      </w:r>
      <w:r w:rsidR="00E3548F">
        <w:fldChar w:fldCharType="begin"/>
      </w:r>
      <w:r>
        <w:rPr>
          <w:rFonts w:hint="eastAsia"/>
        </w:rPr>
        <w:instrText>SET bkAuthorsInfo "|1|</w:instrText>
      </w:r>
      <w:r>
        <w:rPr>
          <w:rFonts w:hint="eastAsia"/>
        </w:rPr>
        <w:instrText>唐多</w:instrText>
      </w:r>
      <w:r>
        <w:rPr>
          <w:rFonts w:hint="eastAsia"/>
        </w:rPr>
        <w:instrText>|TANG Duo|</w:instrText>
      </w:r>
      <w:r>
        <w:rPr>
          <w:rFonts w:hint="eastAsia"/>
        </w:rPr>
        <w:instrText>重庆大学机械与运载工程学院，重庆</w:instrText>
      </w:r>
      <w:r>
        <w:rPr>
          <w:rFonts w:hint="eastAsia"/>
        </w:rPr>
        <w:instrText xml:space="preserve"> 400044|CHONGQING UNIVERSITY College of Mechanical and Vehicle Engineering, ChongQing 400044|</w:instrText>
      </w:r>
      <w:r>
        <w:rPr>
          <w:rFonts w:hint="eastAsia"/>
        </w:rPr>
        <w:instrText>唐多</w:instrText>
      </w:r>
      <w:r>
        <w:rPr>
          <w:rFonts w:hint="eastAsia"/>
        </w:rPr>
        <w:instrText>(1999-),</w:instrText>
      </w:r>
      <w:r>
        <w:rPr>
          <w:rFonts w:hint="eastAsia"/>
        </w:rPr>
        <w:instrText>男，主要研究方向：精密传动及系统</w:instrText>
      </w:r>
      <w:r>
        <w:rPr>
          <w:rFonts w:hint="eastAsia"/>
        </w:rPr>
        <w:instrText>|</w:instrText>
      </w:r>
      <w:r>
        <w:rPr>
          <w:rFonts w:hint="eastAsia"/>
        </w:rPr>
        <w:instrText>重庆市沙坪坝区</w:instrText>
      </w:r>
      <w:r>
        <w:rPr>
          <w:rFonts w:hint="eastAsia"/>
        </w:rPr>
        <w:instrText xml:space="preserve"> </w:instrText>
      </w:r>
      <w:r>
        <w:rPr>
          <w:rFonts w:hint="eastAsia"/>
        </w:rPr>
        <w:instrText>重庆大学机械与运载工程学院</w:instrText>
      </w:r>
      <w:r>
        <w:rPr>
          <w:rFonts w:hint="eastAsia"/>
        </w:rPr>
        <w:instrText>|400044|tang_duo@163.com|19122163847|19122163847&lt;CR&gt;*|2|</w:instrText>
      </w:r>
      <w:r>
        <w:rPr>
          <w:rFonts w:hint="eastAsia"/>
        </w:rPr>
        <w:instrText>李朝阳</w:instrText>
      </w:r>
      <w:r>
        <w:rPr>
          <w:rFonts w:hint="eastAsia"/>
        </w:rPr>
        <w:instrText>|LI Chaoyang|</w:instrText>
      </w:r>
      <w:r>
        <w:rPr>
          <w:rFonts w:hint="eastAsia"/>
        </w:rPr>
        <w:instrText>重庆大学机械与运载工程学院，重庆</w:instrText>
      </w:r>
      <w:r>
        <w:rPr>
          <w:rFonts w:hint="eastAsia"/>
        </w:rPr>
        <w:instrText xml:space="preserve"> 400044|CHONGQING UNIVERSITY College of Mechanical and Vehicle Engineering, ChongQing 400044|</w:instrText>
      </w:r>
      <w:r>
        <w:rPr>
          <w:rFonts w:hint="eastAsia"/>
        </w:rPr>
        <w:instrText>李朝阳</w:instrText>
      </w:r>
      <w:r>
        <w:rPr>
          <w:rFonts w:hint="eastAsia"/>
        </w:rPr>
        <w:instrText>(1977-),</w:instrText>
      </w:r>
      <w:r>
        <w:rPr>
          <w:rFonts w:hint="eastAsia"/>
        </w:rPr>
        <w:instrText>男，博导，主要研究方向：精密传动与驱动</w:instrText>
      </w:r>
      <w:r>
        <w:rPr>
          <w:rFonts w:hint="eastAsia"/>
        </w:rPr>
        <w:instrText>|</w:instrText>
      </w:r>
      <w:r>
        <w:rPr>
          <w:rFonts w:hint="eastAsia"/>
        </w:rPr>
        <w:instrText>重庆市沙坪坝区</w:instrText>
      </w:r>
      <w:r>
        <w:rPr>
          <w:rFonts w:hint="eastAsia"/>
        </w:rPr>
        <w:instrText xml:space="preserve"> </w:instrText>
      </w:r>
      <w:r>
        <w:rPr>
          <w:rFonts w:hint="eastAsia"/>
        </w:rPr>
        <w:instrText>重庆大学机械与运载工程学院</w:instrText>
      </w:r>
      <w:r>
        <w:rPr>
          <w:rFonts w:hint="eastAsia"/>
        </w:rPr>
        <w:instrText>|400044|li_zhaoyang77@cqu.edu.cn|13983089151|13983089151&lt;CR&gt;|3|</w:instrText>
      </w:r>
      <w:r>
        <w:rPr>
          <w:rFonts w:hint="eastAsia"/>
        </w:rPr>
        <w:instrText>缪嘉成</w:instrText>
      </w:r>
      <w:r>
        <w:rPr>
          <w:rFonts w:hint="eastAsia"/>
        </w:rPr>
        <w:instrText>|MIAO Jiacheng|</w:instrText>
      </w:r>
      <w:r>
        <w:rPr>
          <w:rFonts w:hint="eastAsia"/>
        </w:rPr>
        <w:instrText>重庆大学机械与运载工程学院，重庆</w:instrText>
      </w:r>
      <w:r>
        <w:rPr>
          <w:rFonts w:hint="eastAsia"/>
        </w:rPr>
        <w:instrText xml:space="preserve"> 400044|CHONGQING UNIVERSITY College of Mechanical and Vehicle Engineering, ChongQing 400044||||haomjc@163.com||&lt;CR&gt;|4|</w:instrText>
      </w:r>
      <w:r>
        <w:rPr>
          <w:rFonts w:hint="eastAsia"/>
        </w:rPr>
        <w:instrText>陈兵奎</w:instrText>
      </w:r>
      <w:r>
        <w:rPr>
          <w:rFonts w:hint="eastAsia"/>
        </w:rPr>
        <w:instrText>|CHEN Bingkui|</w:instrText>
      </w:r>
      <w:r>
        <w:rPr>
          <w:rFonts w:hint="eastAsia"/>
        </w:rPr>
        <w:instrText>重庆大学机械与运载工程学院，重庆</w:instrText>
      </w:r>
      <w:r>
        <w:rPr>
          <w:rFonts w:hint="eastAsia"/>
        </w:rPr>
        <w:instrText xml:space="preserve"> 400044|CHONGQING UNIVERSITY College of Mechanical and Vehicle Engineering, ChongQing 400044</w:instrText>
      </w:r>
      <w:r>
        <w:instrText>||||bkchen@cqu.edu.cn||" \* MERGEFORMAT</w:instrText>
      </w:r>
      <w:r w:rsidR="00E3548F">
        <w:fldChar w:fldCharType="separate"/>
      </w:r>
      <w:bookmarkStart w:id="23" w:name="bkAuthorsInfo"/>
      <w:r>
        <w:rPr>
          <w:rFonts w:hint="eastAsia"/>
          <w:noProof/>
        </w:rPr>
        <w:t>|1|</w:t>
      </w:r>
      <w:r>
        <w:rPr>
          <w:rFonts w:hint="eastAsia"/>
          <w:noProof/>
        </w:rPr>
        <w:t>唐多</w:t>
      </w:r>
      <w:r>
        <w:rPr>
          <w:rFonts w:hint="eastAsia"/>
          <w:noProof/>
        </w:rPr>
        <w:t>|TANG Duo|</w:t>
      </w:r>
      <w:r>
        <w:rPr>
          <w:rFonts w:hint="eastAsia"/>
          <w:noProof/>
        </w:rPr>
        <w:t>重庆大学机械与运载工程学院，重庆</w:t>
      </w:r>
      <w:r>
        <w:rPr>
          <w:rFonts w:hint="eastAsia"/>
          <w:noProof/>
        </w:rPr>
        <w:t xml:space="preserve"> 400044|CHONGQING UNIVERSITY College of Mechanical and Vehicle Engineering, ChongQing 400044|</w:t>
      </w:r>
      <w:r>
        <w:rPr>
          <w:rFonts w:hint="eastAsia"/>
          <w:noProof/>
        </w:rPr>
        <w:t>唐多</w:t>
      </w:r>
      <w:r>
        <w:rPr>
          <w:rFonts w:hint="eastAsia"/>
          <w:noProof/>
        </w:rPr>
        <w:t>(1999-),</w:t>
      </w:r>
      <w:r>
        <w:rPr>
          <w:rFonts w:hint="eastAsia"/>
          <w:noProof/>
        </w:rPr>
        <w:t>男，主要研究方向：精密传动及系统</w:t>
      </w:r>
      <w:r>
        <w:rPr>
          <w:rFonts w:hint="eastAsia"/>
          <w:noProof/>
        </w:rPr>
        <w:t>|</w:t>
      </w:r>
      <w:r>
        <w:rPr>
          <w:rFonts w:hint="eastAsia"/>
          <w:noProof/>
        </w:rPr>
        <w:t>重庆市沙坪坝区</w:t>
      </w:r>
      <w:r>
        <w:rPr>
          <w:rFonts w:hint="eastAsia"/>
          <w:noProof/>
        </w:rPr>
        <w:t xml:space="preserve"> </w:t>
      </w:r>
      <w:r>
        <w:rPr>
          <w:rFonts w:hint="eastAsia"/>
          <w:noProof/>
        </w:rPr>
        <w:t>重庆大学机械与运载工程学院</w:t>
      </w:r>
      <w:r>
        <w:rPr>
          <w:rFonts w:hint="eastAsia"/>
          <w:noProof/>
        </w:rPr>
        <w:t>|400044|tang_duo@163.com|19122163847|19122163847&lt;CR&gt;*|2|</w:t>
      </w:r>
      <w:r>
        <w:rPr>
          <w:rFonts w:hint="eastAsia"/>
          <w:noProof/>
        </w:rPr>
        <w:t>李朝阳</w:t>
      </w:r>
      <w:r>
        <w:rPr>
          <w:rFonts w:hint="eastAsia"/>
          <w:noProof/>
        </w:rPr>
        <w:t>|LI Chaoyang|</w:t>
      </w:r>
      <w:r>
        <w:rPr>
          <w:rFonts w:hint="eastAsia"/>
          <w:noProof/>
        </w:rPr>
        <w:t>重庆大学机械与运载工程学院，重庆</w:t>
      </w:r>
      <w:r>
        <w:rPr>
          <w:rFonts w:hint="eastAsia"/>
          <w:noProof/>
        </w:rPr>
        <w:t xml:space="preserve"> 400044|CHONGQING UNIVERSITY College of Mechanical and Vehicle Engineering, ChongQing 400044|</w:t>
      </w:r>
      <w:r>
        <w:rPr>
          <w:rFonts w:hint="eastAsia"/>
          <w:noProof/>
        </w:rPr>
        <w:t>李朝阳</w:t>
      </w:r>
      <w:r>
        <w:rPr>
          <w:rFonts w:hint="eastAsia"/>
          <w:noProof/>
        </w:rPr>
        <w:t>(1977-),</w:t>
      </w:r>
      <w:r>
        <w:rPr>
          <w:rFonts w:hint="eastAsia"/>
          <w:noProof/>
        </w:rPr>
        <w:t>男，博导，主要研究方向：精密传动与驱动</w:t>
      </w:r>
      <w:r>
        <w:rPr>
          <w:rFonts w:hint="eastAsia"/>
          <w:noProof/>
        </w:rPr>
        <w:t>|</w:t>
      </w:r>
      <w:r>
        <w:rPr>
          <w:rFonts w:hint="eastAsia"/>
          <w:noProof/>
        </w:rPr>
        <w:t>重庆市沙坪坝区</w:t>
      </w:r>
      <w:r>
        <w:rPr>
          <w:rFonts w:hint="eastAsia"/>
          <w:noProof/>
        </w:rPr>
        <w:t xml:space="preserve"> </w:t>
      </w:r>
      <w:r>
        <w:rPr>
          <w:rFonts w:hint="eastAsia"/>
          <w:noProof/>
        </w:rPr>
        <w:t>重庆大学机械与运载工程学院</w:t>
      </w:r>
      <w:r>
        <w:rPr>
          <w:rFonts w:hint="eastAsia"/>
          <w:noProof/>
        </w:rPr>
        <w:t>|400044|li_zhaoyang77@cqu.edu.cn|13983089151|13983089151&lt;CR&gt;|3|</w:t>
      </w:r>
      <w:r>
        <w:rPr>
          <w:rFonts w:hint="eastAsia"/>
          <w:noProof/>
        </w:rPr>
        <w:t>缪嘉成</w:t>
      </w:r>
      <w:r>
        <w:rPr>
          <w:rFonts w:hint="eastAsia"/>
          <w:noProof/>
        </w:rPr>
        <w:t>|MIAO Jiacheng|</w:t>
      </w:r>
      <w:r>
        <w:rPr>
          <w:rFonts w:hint="eastAsia"/>
          <w:noProof/>
        </w:rPr>
        <w:t>重庆大学机械与运载工程学院，重庆</w:t>
      </w:r>
      <w:r>
        <w:rPr>
          <w:rFonts w:hint="eastAsia"/>
          <w:noProof/>
        </w:rPr>
        <w:t xml:space="preserve"> 400044|CHONGQING UNIVERSITY College of Mechanical and Vehicle Engineering, ChongQing 400044||||haomjc@163.com||&lt;CR&gt;|4|</w:t>
      </w:r>
      <w:r>
        <w:rPr>
          <w:rFonts w:hint="eastAsia"/>
          <w:noProof/>
        </w:rPr>
        <w:t>陈兵奎</w:t>
      </w:r>
      <w:r>
        <w:rPr>
          <w:rFonts w:hint="eastAsia"/>
          <w:noProof/>
        </w:rPr>
        <w:t>|CHEN Bingkui|</w:t>
      </w:r>
      <w:r>
        <w:rPr>
          <w:rFonts w:hint="eastAsia"/>
          <w:noProof/>
        </w:rPr>
        <w:t>重庆大学机械与运载工程学院，重庆</w:t>
      </w:r>
      <w:r>
        <w:rPr>
          <w:rFonts w:hint="eastAsia"/>
          <w:noProof/>
        </w:rPr>
        <w:t xml:space="preserve"> 400044|CHONGQING UNIVERSITY College of Mechanical and Vehicle Engineering, ChongQing 400044</w:t>
      </w:r>
      <w:r>
        <w:rPr>
          <w:noProof/>
        </w:rPr>
        <w:t>||||bkchen@cqu.edu.cn||</w:t>
      </w:r>
      <w:bookmarkEnd w:id="23"/>
      <w:r w:rsidR="00E3548F">
        <w:fldChar w:fldCharType="end"/>
      </w:r>
    </w:p>
    <w:p w14:paraId="59E7E1AF" w14:textId="7EEC0DCA" w:rsidR="001F481A" w:rsidRDefault="00C73FC6" w:rsidP="009F28D2">
      <w:pPr>
        <w:pStyle w:val="CSO-f6"/>
        <w:spacing w:line="240" w:lineRule="auto"/>
      </w:pPr>
      <w:r w:rsidRPr="009F28D2">
        <w:rPr>
          <w:rStyle w:val="CSO-f2"/>
          <w:rFonts w:ascii="黑体" w:hAnsi="黑体"/>
          <w:b/>
        </w:rPr>
        <w:t>摘要</w:t>
      </w:r>
      <w:r w:rsidRPr="009F28D2">
        <w:rPr>
          <w:rStyle w:val="CSO-f2"/>
          <w:rFonts w:ascii="黑体" w:hAnsi="黑体"/>
        </w:rPr>
        <w:t>：</w:t>
      </w:r>
      <w:bookmarkStart w:id="24" w:name="bkAbstractCHN"/>
      <w:r w:rsidR="00E3548F" w:rsidRPr="00562729">
        <w:fldChar w:fldCharType="begin">
          <w:ffData>
            <w:name w:val="bkAbstractCHN"/>
            <w:enabled/>
            <w:calcOnExit w:val="0"/>
            <w:textInput>
              <w:default w:val="（1）对于综述文章：以背景、研究现状、研究用途的结构书写，篇幅以150-300字左右为宜，不用第一人称做主语，不与正文语句重复。（2）对于一般研究性文章：以摘录要点的形式按目的、方法、结果、结论的结构报道出作者的主要研究成果，字数在200-400字左右为宜，不用第一人称做主语，不与正文语句重复。（正式稿件中请删除上述说明性文字）"/>
            </w:textInput>
          </w:ffData>
        </w:fldChar>
      </w:r>
      <w:r w:rsidR="00E158AA" w:rsidRPr="00562729">
        <w:instrText xml:space="preserve"> FORMTEXT </w:instrText>
      </w:r>
      <w:r w:rsidR="00E3548F" w:rsidRPr="00562729">
        <w:fldChar w:fldCharType="separate"/>
      </w:r>
      <w:r w:rsidR="004F35A0" w:rsidRPr="00562729">
        <w:rPr>
          <w:rFonts w:hint="eastAsia"/>
        </w:rPr>
        <w:t>扭转刚度是</w:t>
      </w:r>
      <w:r w:rsidR="004F35A0" w:rsidRPr="00562729">
        <w:rPr>
          <w:rFonts w:hint="eastAsia"/>
        </w:rPr>
        <w:t>RV</w:t>
      </w:r>
      <w:r w:rsidR="004F35A0" w:rsidRPr="00562729">
        <w:rPr>
          <w:rFonts w:hint="eastAsia"/>
        </w:rPr>
        <w:t>减速器的关键性能指标。根据</w:t>
      </w:r>
      <w:r w:rsidR="004F35A0" w:rsidRPr="00562729">
        <w:rPr>
          <w:rFonts w:hint="eastAsia"/>
        </w:rPr>
        <w:t>RV</w:t>
      </w:r>
      <w:r w:rsidR="004F35A0" w:rsidRPr="00562729">
        <w:rPr>
          <w:rFonts w:hint="eastAsia"/>
        </w:rPr>
        <w:t>减速器的结构和传动原理，本文建立了包括啮合刚度和轴承刚度的扭转刚度计算模型。该模型用于分析载荷扭矩和设计参数对</w:t>
      </w:r>
      <w:r w:rsidR="004F35A0" w:rsidRPr="00562729">
        <w:rPr>
          <w:rFonts w:hint="eastAsia"/>
        </w:rPr>
        <w:t>RV</w:t>
      </w:r>
      <w:r w:rsidR="004F35A0" w:rsidRPr="00562729">
        <w:rPr>
          <w:rFonts w:hint="eastAsia"/>
        </w:rPr>
        <w:t>减速器扭转刚度的影响。对</w:t>
      </w:r>
      <w:r w:rsidR="004F35A0" w:rsidRPr="00562729">
        <w:rPr>
          <w:rFonts w:hint="eastAsia"/>
        </w:rPr>
        <w:t>RV</w:t>
      </w:r>
      <w:r w:rsidR="004F35A0" w:rsidRPr="00562729">
        <w:rPr>
          <w:rFonts w:hint="eastAsia"/>
        </w:rPr>
        <w:t>减速器原型的扭转刚度进行了测试，得到了不同扭矩范围内扭转刚度的数值和变化。基于理论分析和实验结果，得到了一种适合于</w:t>
      </w:r>
      <w:r w:rsidR="004F35A0" w:rsidRPr="00562729">
        <w:rPr>
          <w:rFonts w:hint="eastAsia"/>
        </w:rPr>
        <w:t>RV</w:t>
      </w:r>
      <w:r w:rsidR="004F35A0" w:rsidRPr="00562729">
        <w:rPr>
          <w:rFonts w:hint="eastAsia"/>
        </w:rPr>
        <w:t>减速器快速测试的扭转刚度评价方法。为了进一步提高多个减速器的测试速度，设计了</w:t>
      </w:r>
      <w:r w:rsidR="004F35A0" w:rsidRPr="00562729">
        <w:rPr>
          <w:rFonts w:hint="eastAsia"/>
        </w:rPr>
        <w:t>RV</w:t>
      </w:r>
      <w:r w:rsidR="004F35A0" w:rsidRPr="00562729">
        <w:rPr>
          <w:rFonts w:hint="eastAsia"/>
        </w:rPr>
        <w:t>减速器的在线测试平台。</w:t>
      </w:r>
      <w:r w:rsidR="00E3548F" w:rsidRPr="00562729">
        <w:fldChar w:fldCharType="end"/>
      </w:r>
      <w:bookmarkEnd w:id="24"/>
      <w:r w:rsidR="00E158AA">
        <w:t xml:space="preserve"> </w:t>
      </w:r>
    </w:p>
    <w:p w14:paraId="2FC9CBC5" w14:textId="13283BA8" w:rsidR="00C73FC6" w:rsidRPr="004D59B7" w:rsidRDefault="00C73FC6" w:rsidP="009F28D2">
      <w:pPr>
        <w:pStyle w:val="CSO-f4"/>
        <w:spacing w:line="240" w:lineRule="auto"/>
      </w:pPr>
      <w:r w:rsidRPr="009F28D2">
        <w:rPr>
          <w:rStyle w:val="CSO-f2"/>
          <w:rFonts w:ascii="黑体" w:hAnsi="黑体"/>
          <w:b/>
        </w:rPr>
        <w:t>关键词</w:t>
      </w:r>
      <w:r w:rsidRPr="009F28D2">
        <w:rPr>
          <w:rStyle w:val="CSO-f2"/>
          <w:rFonts w:ascii="黑体" w:hAnsi="黑体"/>
        </w:rPr>
        <w:t>：</w:t>
      </w:r>
      <w:bookmarkStart w:id="25" w:name="bkKeywordsCHN"/>
      <w:r w:rsidR="00E3548F" w:rsidRPr="00562729">
        <w:fldChar w:fldCharType="begin">
          <w:ffData>
            <w:name w:val="bkKeywordsCHN"/>
            <w:enabled/>
            <w:calcOnExit w:val="0"/>
            <w:textInput>
              <w:default w:val="关键词3~6个，用分号隔开；要能反映文章的基本观点，避免广义词。第一个关键词为该文内容所属二级学科名称（正式稿件中请删除上述说明性文字）。"/>
            </w:textInput>
          </w:ffData>
        </w:fldChar>
      </w:r>
      <w:r w:rsidR="00E158AA" w:rsidRPr="00562729">
        <w:instrText xml:space="preserve"> FORMTEXT </w:instrText>
      </w:r>
      <w:r w:rsidR="00E3548F" w:rsidRPr="00562729">
        <w:fldChar w:fldCharType="separate"/>
      </w:r>
      <w:r w:rsidR="004F35A0" w:rsidRPr="00562729">
        <w:rPr>
          <w:rFonts w:hint="eastAsia"/>
        </w:rPr>
        <w:t>机械制造及其自动化；</w:t>
      </w:r>
      <w:r w:rsidR="006F03A0" w:rsidRPr="00562729">
        <w:rPr>
          <w:rFonts w:hint="eastAsia"/>
        </w:rPr>
        <w:t>R</w:t>
      </w:r>
      <w:r w:rsidR="006F03A0" w:rsidRPr="00562729">
        <w:t>V</w:t>
      </w:r>
      <w:r w:rsidR="006F03A0" w:rsidRPr="00562729">
        <w:t>减速器</w:t>
      </w:r>
      <w:r w:rsidR="006F03A0" w:rsidRPr="00562729">
        <w:rPr>
          <w:rFonts w:hint="eastAsia"/>
        </w:rPr>
        <w:t>；</w:t>
      </w:r>
      <w:r w:rsidR="004F35A0" w:rsidRPr="00562729">
        <w:rPr>
          <w:rFonts w:hint="eastAsia"/>
        </w:rPr>
        <w:t>扭转刚度；刚度测试；扭转刚度评价方法</w:t>
      </w:r>
      <w:r w:rsidR="004F35A0" w:rsidRPr="00562729">
        <w:t> </w:t>
      </w:r>
      <w:r w:rsidR="004F35A0" w:rsidRPr="00562729">
        <w:t> </w:t>
      </w:r>
      <w:r w:rsidR="004F35A0" w:rsidRPr="00562729">
        <w:t> </w:t>
      </w:r>
      <w:r w:rsidR="004F35A0" w:rsidRPr="00562729">
        <w:t> </w:t>
      </w:r>
      <w:r w:rsidR="004F35A0" w:rsidRPr="00562729">
        <w:t> </w:t>
      </w:r>
      <w:r w:rsidR="00E3548F" w:rsidRPr="00562729">
        <w:fldChar w:fldCharType="end"/>
      </w:r>
      <w:bookmarkEnd w:id="25"/>
      <w:r w:rsidR="00E158AA" w:rsidRPr="004D59B7">
        <w:t xml:space="preserve"> </w:t>
      </w:r>
    </w:p>
    <w:p w14:paraId="6B9B0C32" w14:textId="3DCE9DDA" w:rsidR="00BA5675" w:rsidRDefault="00C73FC6" w:rsidP="009F28D2">
      <w:pPr>
        <w:pStyle w:val="CSO-f0"/>
        <w:spacing w:line="240" w:lineRule="auto"/>
        <w:sectPr w:rsidR="00BA5675" w:rsidSect="000B394F">
          <w:type w:val="continuous"/>
          <w:pgSz w:w="11906" w:h="16838" w:code="9"/>
          <w:pgMar w:top="1440" w:right="1797" w:bottom="1440" w:left="1797" w:header="981" w:footer="992" w:gutter="0"/>
          <w:lnNumType w:countBy="5" w:distance="680" w:restart="continuous"/>
          <w:cols w:space="425"/>
          <w:docGrid w:linePitch="312"/>
        </w:sectPr>
      </w:pPr>
      <w:r w:rsidRPr="009F28D2">
        <w:rPr>
          <w:rStyle w:val="CSO-f2"/>
          <w:rFonts w:ascii="黑体" w:hAnsi="黑体"/>
          <w:b/>
        </w:rPr>
        <w:t>中图分类号</w:t>
      </w:r>
      <w:r w:rsidRPr="009F28D2">
        <w:rPr>
          <w:rStyle w:val="CSO-f2"/>
          <w:rFonts w:ascii="黑体" w:hAnsi="黑体"/>
        </w:rPr>
        <w:t>：</w:t>
      </w:r>
      <w:bookmarkStart w:id="26" w:name="bkISBN"/>
      <w:r w:rsidR="00E3548F" w:rsidRPr="009F28D2">
        <w:rPr>
          <w:rStyle w:val="CSO-3"/>
          <w:rFonts w:eastAsia="仿宋_GB2312"/>
        </w:rPr>
        <w:fldChar w:fldCharType="begin">
          <w:ffData>
            <w:name w:val="bkISBN"/>
            <w:enabled/>
            <w:calcOnExit w:val="0"/>
            <w:textInput>
              <w:default w:val="请查阅《中国图书馆分类法》"/>
            </w:textInput>
          </w:ffData>
        </w:fldChar>
      </w:r>
      <w:r w:rsidR="00E158AA" w:rsidRPr="009F28D2">
        <w:rPr>
          <w:rStyle w:val="CSO-3"/>
          <w:rFonts w:eastAsia="仿宋_GB2312"/>
        </w:rPr>
        <w:instrText xml:space="preserve"> FORMTEXT </w:instrText>
      </w:r>
      <w:r w:rsidR="00E3548F" w:rsidRPr="009F28D2">
        <w:rPr>
          <w:rStyle w:val="CSO-3"/>
          <w:rFonts w:eastAsia="仿宋_GB2312"/>
        </w:rPr>
      </w:r>
      <w:r w:rsidR="00E3548F" w:rsidRPr="009F28D2">
        <w:rPr>
          <w:rStyle w:val="CSO-3"/>
          <w:rFonts w:eastAsia="仿宋_GB2312"/>
        </w:rPr>
        <w:fldChar w:fldCharType="separate"/>
      </w:r>
      <w:r w:rsidR="004F35A0" w:rsidRPr="004F35A0">
        <w:rPr>
          <w:rStyle w:val="CSO-3"/>
          <w:rFonts w:eastAsia="仿宋_GB2312"/>
        </w:rPr>
        <w:t>TH132.46;TP274</w:t>
      </w:r>
      <w:r w:rsidR="00E3548F" w:rsidRPr="009F28D2">
        <w:rPr>
          <w:rStyle w:val="CSO-3"/>
          <w:rFonts w:eastAsia="仿宋_GB2312"/>
        </w:rPr>
        <w:fldChar w:fldCharType="end"/>
      </w:r>
      <w:bookmarkEnd w:id="26"/>
      <w:r w:rsidR="00E158AA">
        <w:t xml:space="preserve"> </w:t>
      </w:r>
    </w:p>
    <w:p w14:paraId="362FCCE1" w14:textId="77777777" w:rsidR="00C73FC6" w:rsidRDefault="00E3548F" w:rsidP="00C73FC6">
      <w:pPr>
        <w:pStyle w:val="CSO-f"/>
      </w:pPr>
      <w:r>
        <w:fldChar w:fldCharType="begin"/>
      </w:r>
      <w:r w:rsidR="00C73FC6">
        <w:instrText>SET bkAuthorsInfo "" \* MERGEFORMAT</w:instrText>
      </w:r>
      <w:r>
        <w:fldChar w:fldCharType="separate"/>
      </w:r>
      <w:r w:rsidR="00C73FC6">
        <w:t xml:space="preserve"> </w:t>
      </w:r>
      <w:r>
        <w:fldChar w:fldCharType="end"/>
      </w:r>
      <w:r>
        <w:fldChar w:fldCharType="begin"/>
      </w:r>
      <w:r w:rsidR="00C73FC6">
        <w:instrText>SET bkTitleInfo "" \* MERGEFORMAT</w:instrText>
      </w:r>
      <w:r>
        <w:fldChar w:fldCharType="separate"/>
      </w:r>
      <w:r w:rsidR="00C73FC6">
        <w:t xml:space="preserve"> </w:t>
      </w:r>
      <w:r>
        <w:fldChar w:fldCharType="end"/>
      </w:r>
    </w:p>
    <w:p w14:paraId="62D3B12C" w14:textId="1892E659" w:rsidR="009F1A6D" w:rsidRPr="00B045AC" w:rsidRDefault="00E3548F" w:rsidP="009F28D2">
      <w:pPr>
        <w:pStyle w:val="CSO-Title"/>
      </w:pPr>
      <w:r w:rsidRPr="00802181">
        <w:fldChar w:fldCharType="begin">
          <w:ffData>
            <w:name w:val="bkTitleENG"/>
            <w:enabled/>
            <w:calcOnExit w:val="0"/>
            <w:entryMacro w:val="showTitleEditor"/>
            <w:textInput>
              <w:default w:val="&lt;The Title of your paper&gt;"/>
            </w:textInput>
          </w:ffData>
        </w:fldChar>
      </w:r>
      <w:bookmarkStart w:id="27" w:name="bkTitleENG"/>
      <w:r w:rsidR="00A911B8">
        <w:instrText xml:space="preserve"> FORMTEXT </w:instrText>
      </w:r>
      <w:r w:rsidRPr="00802181">
        <w:fldChar w:fldCharType="separate"/>
      </w:r>
      <w:r w:rsidR="00B045AC">
        <w:t xml:space="preserve"> </w:t>
      </w:r>
      <w:r w:rsidR="00B045AC" w:rsidRPr="00B045AC">
        <w:t xml:space="preserve">Real-time hysteresis curve analysis and system development of rotate vector reducer </w:t>
      </w:r>
      <w:r w:rsidRPr="00B045AC">
        <w:fldChar w:fldCharType="end"/>
      </w:r>
      <w:bookmarkEnd w:id="27"/>
    </w:p>
    <w:bookmarkStart w:id="28" w:name="bkAuthorNameENG"/>
    <w:p w14:paraId="6E40D23A" w14:textId="15F28B0A" w:rsidR="00C73FC6" w:rsidRPr="00754D33" w:rsidRDefault="00B045AC" w:rsidP="00B045AC">
      <w:pPr>
        <w:pStyle w:val="CSO-Authorname"/>
      </w:pPr>
      <w:r>
        <w:fldChar w:fldCharType="begin">
          <w:ffData>
            <w:name w:val="bkAuthorNameENG_1"/>
            <w:enabled/>
            <w:calcOnExit w:val="0"/>
            <w:entryMacro w:val="showAuthorEditor1"/>
            <w:helpText w:type="autoText" w:val="点击引处编辑作者信息"/>
            <w:textInput/>
          </w:ffData>
        </w:fldChar>
      </w:r>
      <w:bookmarkStart w:id="29" w:name="bkAuthorNameENG_1"/>
      <w:r>
        <w:instrText xml:space="preserve"> FORMTEXT </w:instrText>
      </w:r>
      <w:r>
        <w:fldChar w:fldCharType="separate"/>
      </w:r>
      <w:r>
        <w:t>TANG Duo</w:t>
      </w:r>
      <w:r>
        <w:fldChar w:fldCharType="end"/>
      </w:r>
      <w:bookmarkEnd w:id="29"/>
      <w:r>
        <w:t xml:space="preserve">, </w:t>
      </w:r>
      <w:r>
        <w:fldChar w:fldCharType="begin">
          <w:ffData>
            <w:name w:val="bkAuthorNameENG_2"/>
            <w:enabled/>
            <w:calcOnExit w:val="0"/>
            <w:entryMacro w:val="showAuthorEditor2"/>
            <w:helpText w:type="autoText" w:val="点击引处编辑作者信息"/>
            <w:textInput/>
          </w:ffData>
        </w:fldChar>
      </w:r>
      <w:bookmarkStart w:id="30" w:name="bkAuthorNameENG_2"/>
      <w:r>
        <w:instrText xml:space="preserve"> FORMTEXT </w:instrText>
      </w:r>
      <w:r>
        <w:fldChar w:fldCharType="separate"/>
      </w:r>
      <w:r>
        <w:t>LI Chaoyang</w:t>
      </w:r>
      <w:r>
        <w:fldChar w:fldCharType="end"/>
      </w:r>
      <w:bookmarkEnd w:id="30"/>
      <w:r>
        <w:t xml:space="preserve">, </w:t>
      </w:r>
      <w:r>
        <w:fldChar w:fldCharType="begin">
          <w:ffData>
            <w:name w:val="bkAuthorNameENG_3"/>
            <w:enabled/>
            <w:calcOnExit w:val="0"/>
            <w:entryMacro w:val="showAuthorEditor3"/>
            <w:helpText w:type="autoText" w:val="点击引处编辑作者信息"/>
            <w:textInput/>
          </w:ffData>
        </w:fldChar>
      </w:r>
      <w:bookmarkStart w:id="31" w:name="bkAuthorNameENG_3"/>
      <w:r>
        <w:instrText xml:space="preserve"> FORMTEXT </w:instrText>
      </w:r>
      <w:r>
        <w:fldChar w:fldCharType="separate"/>
      </w:r>
      <w:r>
        <w:t>MIAO Jiacheng</w:t>
      </w:r>
      <w:r>
        <w:fldChar w:fldCharType="end"/>
      </w:r>
      <w:bookmarkEnd w:id="31"/>
      <w:r>
        <w:t xml:space="preserve">, </w:t>
      </w:r>
      <w:r>
        <w:fldChar w:fldCharType="begin">
          <w:ffData>
            <w:name w:val="bkAuthorNameENG_4"/>
            <w:enabled/>
            <w:calcOnExit w:val="0"/>
            <w:entryMacro w:val="showAuthorEditor4"/>
            <w:helpText w:type="autoText" w:val="点击引处编辑作者信息"/>
            <w:textInput/>
          </w:ffData>
        </w:fldChar>
      </w:r>
      <w:bookmarkStart w:id="32" w:name="bkAuthorNameENG_4"/>
      <w:r>
        <w:instrText xml:space="preserve"> FORMTEXT </w:instrText>
      </w:r>
      <w:r>
        <w:fldChar w:fldCharType="separate"/>
      </w:r>
      <w:r>
        <w:t xml:space="preserve">CHEN </w:t>
      </w:r>
      <w:proofErr w:type="spellStart"/>
      <w:r>
        <w:t>Bingkui</w:t>
      </w:r>
      <w:proofErr w:type="spellEnd"/>
      <w:r>
        <w:fldChar w:fldCharType="end"/>
      </w:r>
      <w:bookmarkEnd w:id="28"/>
      <w:bookmarkEnd w:id="32"/>
    </w:p>
    <w:p w14:paraId="47CDF4D4" w14:textId="40D0A182" w:rsidR="00BA5675" w:rsidRDefault="00B045AC" w:rsidP="00B045AC">
      <w:pPr>
        <w:pStyle w:val="CSO-Authoraddress"/>
      </w:pPr>
      <w:bookmarkStart w:id="33" w:name="bkAuthorAffilENG"/>
      <w:r>
        <w:t>(CHONGQING UNIVERSITY College of Mechanical and Vehicle Engineering, ChongQing 400044)</w:t>
      </w:r>
      <w:bookmarkEnd w:id="33"/>
    </w:p>
    <w:p w14:paraId="4336494C" w14:textId="77777777" w:rsidR="00BA5675" w:rsidRDefault="00BA5675" w:rsidP="009F28D2">
      <w:pPr>
        <w:pStyle w:val="CSO-e"/>
        <w:spacing w:line="240" w:lineRule="auto"/>
        <w:sectPr w:rsidR="00BA5675" w:rsidSect="00265280">
          <w:type w:val="continuous"/>
          <w:pgSz w:w="11906" w:h="16838" w:code="9"/>
          <w:pgMar w:top="1440" w:right="1797" w:bottom="1440" w:left="1797" w:header="981" w:footer="992" w:gutter="0"/>
          <w:lnNumType w:countBy="5" w:distance="680" w:restart="continuous"/>
          <w:cols w:space="425"/>
          <w:docGrid w:linePitch="312"/>
        </w:sectPr>
      </w:pPr>
    </w:p>
    <w:p w14:paraId="14A6D21D" w14:textId="60A9AB46" w:rsidR="00C73FC6" w:rsidRPr="00D36152" w:rsidRDefault="00C73FC6" w:rsidP="009F28D2">
      <w:pPr>
        <w:pStyle w:val="CSO-AbstractText"/>
        <w:rPr>
          <w:rFonts w:cs="Times New Roman"/>
          <w:lang w:eastAsia="zh-CN"/>
        </w:rPr>
      </w:pPr>
      <w:r w:rsidRPr="000636D9">
        <w:rPr>
          <w:rFonts w:cs="Times New Roman"/>
          <w:b/>
          <w:lang w:eastAsia="zh-CN"/>
        </w:rPr>
        <w:t>Abstract</w:t>
      </w:r>
      <w:r w:rsidRPr="000636D9">
        <w:rPr>
          <w:rFonts w:cs="Times New Roman" w:hint="eastAsia"/>
          <w:b/>
          <w:lang w:eastAsia="zh-CN"/>
        </w:rPr>
        <w:t>:</w:t>
      </w:r>
      <w:r>
        <w:rPr>
          <w:rFonts w:cs="Times New Roman" w:hint="eastAsia"/>
          <w:lang w:eastAsia="zh-CN"/>
        </w:rPr>
        <w:t xml:space="preserve"> </w:t>
      </w:r>
      <w:bookmarkStart w:id="34" w:name="bkAbstractEN"/>
      <w:r w:rsidR="00E3548F">
        <w:rPr>
          <w:rFonts w:cs="Times New Roman"/>
          <w:lang w:eastAsia="zh-CN"/>
        </w:rPr>
        <w:fldChar w:fldCharType="begin">
          <w:ffData>
            <w:name w:val="bkAbstractEN"/>
            <w:enabled/>
            <w:calcOnExit w:val="0"/>
            <w:textInput>
              <w:default w:val="In this paper……….. (10 Points, Times New Roman)"/>
            </w:textInput>
          </w:ffData>
        </w:fldChar>
      </w:r>
      <w:r w:rsidR="00E158AA">
        <w:rPr>
          <w:rFonts w:cs="Times New Roman"/>
          <w:lang w:eastAsia="zh-CN"/>
        </w:rPr>
        <w:instrText xml:space="preserve"> FORMTEXT </w:instrText>
      </w:r>
      <w:r w:rsidR="00E3548F">
        <w:rPr>
          <w:rFonts w:cs="Times New Roman"/>
          <w:lang w:eastAsia="zh-CN"/>
        </w:rPr>
      </w:r>
      <w:r w:rsidR="00E3548F">
        <w:rPr>
          <w:rFonts w:cs="Times New Roman"/>
          <w:lang w:eastAsia="zh-CN"/>
        </w:rPr>
        <w:fldChar w:fldCharType="separate"/>
      </w:r>
      <w:r w:rsidR="004F35A0" w:rsidRPr="004F35A0">
        <w:rPr>
          <w:rFonts w:cs="Times New Roman"/>
          <w:lang w:eastAsia="zh-CN"/>
        </w:rPr>
        <w:t>Torsional stiffness is the key performance index of RV Reducer. According to the structure and transmission principle of RV Reducer, the torsional stiffness calculation model including meshing stiffness and bearing stiffness is established in this paper. The model was used to analyze the influence of load torque and design parameters on the torsional stiffness of RV Reducer. The torsional stiffness of RV Reducer prototype was tested, and the values and changes of torsional stiffness in different torque ranges were obtained. Based on the theoretical analysis and experimental results, a torsional stiffness evaluation method suitable for rapid test of RV Reducer is obtained. In order to further improve the testing speed of multiple reducers, an Online test-bed is designed.</w:t>
      </w:r>
      <w:r w:rsidR="00E3548F">
        <w:rPr>
          <w:rFonts w:cs="Times New Roman"/>
          <w:lang w:eastAsia="zh-CN"/>
        </w:rPr>
        <w:fldChar w:fldCharType="end"/>
      </w:r>
      <w:bookmarkEnd w:id="34"/>
    </w:p>
    <w:p w14:paraId="5ED74C6B" w14:textId="160295A8" w:rsidR="00C73FC6" w:rsidRDefault="00C73FC6" w:rsidP="009F28D2">
      <w:pPr>
        <w:pStyle w:val="CSO-KeywordsText"/>
        <w:rPr>
          <w:szCs w:val="20"/>
        </w:rPr>
      </w:pPr>
      <w:r w:rsidRPr="00D55EAC">
        <w:rPr>
          <w:rStyle w:val="CSO-KeywordsHead"/>
          <w:szCs w:val="20"/>
        </w:rPr>
        <w:t>Key</w:t>
      </w:r>
      <w:r w:rsidRPr="00D55EAC">
        <w:rPr>
          <w:rStyle w:val="CSO-KeywordsHead"/>
          <w:rFonts w:hint="eastAsia"/>
          <w:szCs w:val="20"/>
        </w:rPr>
        <w:t xml:space="preserve"> </w:t>
      </w:r>
      <w:r w:rsidRPr="00D55EAC">
        <w:rPr>
          <w:rStyle w:val="CSO-KeywordsHead"/>
          <w:szCs w:val="20"/>
        </w:rPr>
        <w:t>words</w:t>
      </w:r>
      <w:r w:rsidRPr="00D55EAC">
        <w:rPr>
          <w:rStyle w:val="CSO-KeywordsHead"/>
          <w:rFonts w:hint="eastAsia"/>
          <w:szCs w:val="20"/>
        </w:rPr>
        <w:t xml:space="preserve">: </w:t>
      </w:r>
      <w:bookmarkStart w:id="35" w:name="bkKeywordsEN"/>
      <w:r w:rsidR="00E3548F" w:rsidRPr="009F28D2">
        <w:rPr>
          <w:rStyle w:val="CSO-KeywordsHead"/>
          <w:b w:val="0"/>
          <w:szCs w:val="20"/>
        </w:rPr>
        <w:fldChar w:fldCharType="begin">
          <w:ffData>
            <w:name w:val="bkKeywordsEN"/>
            <w:enabled/>
            <w:calcOnExit w:val="0"/>
            <w:textInput>
              <w:default w:val="key word 1; key word 2; key word 3"/>
            </w:textInput>
          </w:ffData>
        </w:fldChar>
      </w:r>
      <w:r w:rsidR="00E158AA" w:rsidRPr="009F28D2">
        <w:rPr>
          <w:rStyle w:val="CSO-KeywordsHead"/>
          <w:b w:val="0"/>
          <w:szCs w:val="20"/>
        </w:rPr>
        <w:instrText xml:space="preserve"> FORMTEXT </w:instrText>
      </w:r>
      <w:r w:rsidR="00E3548F" w:rsidRPr="009F28D2">
        <w:rPr>
          <w:rStyle w:val="CSO-KeywordsHead"/>
          <w:b w:val="0"/>
          <w:szCs w:val="20"/>
        </w:rPr>
      </w:r>
      <w:r w:rsidR="00E3548F" w:rsidRPr="009F28D2">
        <w:rPr>
          <w:rStyle w:val="CSO-KeywordsHead"/>
          <w:b w:val="0"/>
          <w:szCs w:val="20"/>
        </w:rPr>
        <w:fldChar w:fldCharType="separate"/>
      </w:r>
      <w:r w:rsidR="004F35A0" w:rsidRPr="004F35A0">
        <w:rPr>
          <w:rStyle w:val="CSO-KeywordsHead"/>
          <w:b w:val="0"/>
          <w:szCs w:val="20"/>
        </w:rPr>
        <w:t>Mechanical manufacturing and automation</w:t>
      </w:r>
      <w:r w:rsidR="004F35A0">
        <w:rPr>
          <w:rStyle w:val="CSO-KeywordsHead"/>
          <w:b w:val="0"/>
          <w:szCs w:val="20"/>
        </w:rPr>
        <w:t xml:space="preserve">; </w:t>
      </w:r>
      <w:r w:rsidR="004F35A0" w:rsidRPr="004F35A0">
        <w:rPr>
          <w:rStyle w:val="CSO-KeywordsHead"/>
          <w:b w:val="0"/>
          <w:szCs w:val="20"/>
        </w:rPr>
        <w:t>RV reducer; torsional stiffness; stiffness test; torsional stiffness evaluation method</w:t>
      </w:r>
      <w:r w:rsidR="00E3548F" w:rsidRPr="009F28D2">
        <w:rPr>
          <w:rStyle w:val="CSO-KeywordsHead"/>
          <w:b w:val="0"/>
          <w:szCs w:val="20"/>
        </w:rPr>
        <w:fldChar w:fldCharType="end"/>
      </w:r>
      <w:bookmarkEnd w:id="35"/>
    </w:p>
    <w:p w14:paraId="049B9352" w14:textId="77777777" w:rsidR="004A78BE" w:rsidRDefault="004A78BE" w:rsidP="00C73FC6">
      <w:pPr>
        <w:pStyle w:val="CSO-KeywordsText"/>
        <w:rPr>
          <w:szCs w:val="20"/>
        </w:rPr>
        <w:sectPr w:rsidR="004A78BE" w:rsidSect="00265280">
          <w:type w:val="continuous"/>
          <w:pgSz w:w="11906" w:h="16838" w:code="9"/>
          <w:pgMar w:top="1440" w:right="1797" w:bottom="1440" w:left="1797" w:header="981" w:footer="992" w:gutter="0"/>
          <w:lnNumType w:countBy="5" w:distance="680" w:restart="continuous"/>
          <w:cols w:space="425"/>
          <w:docGrid w:type="lines" w:linePitch="312"/>
        </w:sectPr>
      </w:pPr>
    </w:p>
    <w:p w14:paraId="5F6F5A39" w14:textId="77777777" w:rsidR="004A78BE" w:rsidRDefault="004A78BE" w:rsidP="00C73FC6">
      <w:pPr>
        <w:pStyle w:val="CSO-KeywordsText"/>
        <w:rPr>
          <w:szCs w:val="20"/>
        </w:rPr>
        <w:sectPr w:rsidR="004A78BE" w:rsidSect="00B31DCB">
          <w:type w:val="continuous"/>
          <w:pgSz w:w="11906" w:h="16838" w:code="9"/>
          <w:pgMar w:top="1440" w:right="1797" w:bottom="1440" w:left="1797" w:header="981" w:footer="992" w:gutter="0"/>
          <w:lnNumType w:countBy="5" w:distance="680"/>
          <w:cols w:space="425"/>
          <w:formProt w:val="0"/>
          <w:docGrid w:type="lines" w:linePitch="312"/>
        </w:sectPr>
      </w:pPr>
    </w:p>
    <w:p w14:paraId="4DE527B4" w14:textId="77777777" w:rsidR="001F481A" w:rsidRPr="00D55EAC" w:rsidRDefault="001F481A" w:rsidP="00C73FC6">
      <w:pPr>
        <w:pStyle w:val="CSO-KeywordsText"/>
        <w:rPr>
          <w:szCs w:val="20"/>
        </w:rPr>
      </w:pPr>
    </w:p>
    <w:p w14:paraId="6B310CEA" w14:textId="77777777" w:rsidR="00C73FC6" w:rsidRPr="00B40CDF" w:rsidRDefault="00C73FC6" w:rsidP="00E158AA">
      <w:pPr>
        <w:pStyle w:val="CSO-"/>
        <w:spacing w:before="156" w:after="156"/>
      </w:pPr>
      <w:r w:rsidRPr="000B7116">
        <w:t>引言</w:t>
      </w:r>
    </w:p>
    <w:p w14:paraId="649D61E1" w14:textId="527D841C" w:rsidR="00966262" w:rsidRDefault="00966262" w:rsidP="00966262">
      <w:pPr>
        <w:ind w:firstLine="480"/>
      </w:pPr>
      <w:r w:rsidRPr="001524B4">
        <w:t>RV</w:t>
      </w:r>
      <w:r w:rsidRPr="001524B4">
        <w:t>减速器具有精度高、扭转刚度大、回差小、传动效率高、运行平稳等优点，是工业机器人关节驱动系统的重要选型</w:t>
      </w:r>
      <w:r w:rsidRPr="006559F1">
        <w:rPr>
          <w:rFonts w:hint="eastAsia"/>
          <w:color w:val="0000FF"/>
          <w:vertAlign w:val="superscript"/>
        </w:rPr>
        <w:t>[</w:t>
      </w:r>
      <w:r w:rsidRPr="006559F1">
        <w:rPr>
          <w:color w:val="0000FF"/>
          <w:vertAlign w:val="superscript"/>
        </w:rPr>
        <w:t>1]</w:t>
      </w:r>
      <w:r w:rsidRPr="001524B4">
        <w:t>。</w:t>
      </w:r>
      <w:r w:rsidRPr="001524B4">
        <w:t>RV</w:t>
      </w:r>
      <w:r w:rsidRPr="001524B4">
        <w:t>减速器通常被应用在工业机器人的底座、肩部和大臂等关节部位，其扭转刚度直接影响着整个机器人的刚度、运动平稳性和使用寿命等，该指标也被国家标准列为</w:t>
      </w:r>
      <w:proofErr w:type="spellStart"/>
      <w:r w:rsidRPr="001524B4">
        <w:t>RV</w:t>
      </w:r>
      <w:proofErr w:type="spellEnd"/>
      <w:r w:rsidRPr="001524B4">
        <w:t>减速器产品出厂检验指标，扭转刚度一直是</w:t>
      </w:r>
      <w:r w:rsidRPr="001524B4">
        <w:t>RV</w:t>
      </w:r>
      <w:r w:rsidRPr="001524B4">
        <w:t>减速器方面的研究热点。</w:t>
      </w:r>
    </w:p>
    <w:p w14:paraId="04C0EF1A" w14:textId="77777777" w:rsidR="00966262" w:rsidRPr="001524B4" w:rsidRDefault="00966262" w:rsidP="00966262">
      <w:pPr>
        <w:ind w:firstLine="480"/>
      </w:pPr>
      <w:r w:rsidRPr="001524B4">
        <w:t>Kim</w:t>
      </w:r>
      <w:r w:rsidRPr="006559F1">
        <w:rPr>
          <w:color w:val="0000FF"/>
          <w:vertAlign w:val="superscript"/>
        </w:rPr>
        <w:fldChar w:fldCharType="begin"/>
      </w:r>
      <w:r w:rsidRPr="006559F1">
        <w:rPr>
          <w:color w:val="0000FF"/>
          <w:vertAlign w:val="superscript"/>
        </w:rPr>
        <w:instrText xml:space="preserve"> REF _Ref37533070 \r \h  \* MERGEFORMAT </w:instrText>
      </w:r>
      <w:r w:rsidRPr="006559F1">
        <w:rPr>
          <w:color w:val="0000FF"/>
          <w:vertAlign w:val="superscript"/>
        </w:rPr>
      </w:r>
      <w:r w:rsidRPr="006559F1">
        <w:rPr>
          <w:color w:val="0000FF"/>
          <w:vertAlign w:val="superscript"/>
        </w:rPr>
        <w:fldChar w:fldCharType="separate"/>
      </w:r>
      <w:r w:rsidRPr="006559F1">
        <w:rPr>
          <w:color w:val="0000FF"/>
          <w:vertAlign w:val="superscript"/>
        </w:rPr>
        <w:t>[</w:t>
      </w:r>
      <w:r w:rsidRPr="006559F1">
        <w:rPr>
          <w:rFonts w:hint="eastAsia"/>
          <w:color w:val="0000FF"/>
          <w:vertAlign w:val="superscript"/>
        </w:rPr>
        <w:t>2-3</w:t>
      </w:r>
      <w:r w:rsidRPr="006559F1">
        <w:rPr>
          <w:color w:val="0000FF"/>
          <w:vertAlign w:val="superscript"/>
        </w:rPr>
        <w:t>]</w:t>
      </w:r>
      <w:r w:rsidRPr="006559F1">
        <w:rPr>
          <w:color w:val="0000FF"/>
        </w:rPr>
        <w:fldChar w:fldCharType="end"/>
      </w:r>
      <w:r w:rsidRPr="001524B4">
        <w:t>等人基于有限元法和赫兹接触理论，综合考虑轴承刚度以及齿面非线性赫兹接触刚度，提出了摆线针轮减速机的接触力和扭转刚度的分析方法。</w:t>
      </w:r>
      <w:r w:rsidRPr="001524B4">
        <w:t>Pham</w:t>
      </w:r>
      <w:r w:rsidRPr="006559F1">
        <w:rPr>
          <w:color w:val="0000FF"/>
          <w:vertAlign w:val="superscript"/>
        </w:rPr>
        <w:fldChar w:fldCharType="begin"/>
      </w:r>
      <w:r w:rsidRPr="006559F1">
        <w:rPr>
          <w:color w:val="0000FF"/>
          <w:vertAlign w:val="superscript"/>
        </w:rPr>
        <w:instrText xml:space="preserve"> REF _Ref37618935 \r \h  \* MERGEFORMAT </w:instrText>
      </w:r>
      <w:r w:rsidRPr="006559F1">
        <w:rPr>
          <w:color w:val="0000FF"/>
          <w:vertAlign w:val="superscript"/>
        </w:rPr>
      </w:r>
      <w:r w:rsidRPr="006559F1">
        <w:rPr>
          <w:color w:val="0000FF"/>
          <w:vertAlign w:val="superscript"/>
        </w:rPr>
        <w:fldChar w:fldCharType="separate"/>
      </w:r>
      <w:r w:rsidRPr="006559F1">
        <w:rPr>
          <w:color w:val="0000FF"/>
          <w:vertAlign w:val="superscript"/>
        </w:rPr>
        <w:t>[</w:t>
      </w:r>
      <w:r w:rsidRPr="006559F1">
        <w:rPr>
          <w:rFonts w:hint="eastAsia"/>
          <w:color w:val="0000FF"/>
          <w:vertAlign w:val="superscript"/>
        </w:rPr>
        <w:t>4-5</w:t>
      </w:r>
      <w:r w:rsidRPr="006559F1">
        <w:rPr>
          <w:color w:val="0000FF"/>
          <w:vertAlign w:val="superscript"/>
        </w:rPr>
        <w:t>]</w:t>
      </w:r>
      <w:r w:rsidRPr="006559F1">
        <w:rPr>
          <w:color w:val="0000FF"/>
        </w:rPr>
        <w:fldChar w:fldCharType="end"/>
      </w:r>
      <w:r w:rsidRPr="001524B4">
        <w:t>等</w:t>
      </w:r>
      <w:r>
        <w:rPr>
          <w:rFonts w:hint="eastAsia"/>
        </w:rPr>
        <w:t>人</w:t>
      </w:r>
      <w:r w:rsidRPr="001524B4">
        <w:t>在前人研究的基础上将摆线针轮减速器中的轴承、针齿等部件视为非线性弹簧，对摆线针轮减速器建立</w:t>
      </w:r>
      <w:r w:rsidRPr="001524B4">
        <w:lastRenderedPageBreak/>
        <w:t>了完整的有限元模型，并根据仿真结果评估了减速器的滞回特性。</w:t>
      </w:r>
      <w:r w:rsidRPr="001524B4">
        <w:t>Liu</w:t>
      </w:r>
      <w:r w:rsidRPr="006559F1">
        <w:rPr>
          <w:color w:val="0000FF"/>
          <w:vertAlign w:val="superscript"/>
        </w:rPr>
        <w:fldChar w:fldCharType="begin"/>
      </w:r>
      <w:r w:rsidRPr="006559F1">
        <w:rPr>
          <w:color w:val="0000FF"/>
          <w:vertAlign w:val="superscript"/>
        </w:rPr>
        <w:instrText xml:space="preserve"> REF _Ref35342607 \r \h  \* MERGEFORMAT </w:instrText>
      </w:r>
      <w:r w:rsidRPr="006559F1">
        <w:rPr>
          <w:color w:val="0000FF"/>
          <w:vertAlign w:val="superscript"/>
        </w:rPr>
      </w:r>
      <w:r w:rsidRPr="006559F1">
        <w:rPr>
          <w:color w:val="0000FF"/>
          <w:vertAlign w:val="superscript"/>
        </w:rPr>
        <w:fldChar w:fldCharType="separate"/>
      </w:r>
      <w:r w:rsidRPr="006559F1">
        <w:rPr>
          <w:color w:val="0000FF"/>
          <w:vertAlign w:val="superscript"/>
        </w:rPr>
        <w:t>[</w:t>
      </w:r>
      <w:r w:rsidRPr="006559F1">
        <w:rPr>
          <w:rFonts w:hint="eastAsia"/>
          <w:color w:val="0000FF"/>
          <w:vertAlign w:val="superscript"/>
        </w:rPr>
        <w:t>6</w:t>
      </w:r>
      <w:r w:rsidRPr="006559F1">
        <w:rPr>
          <w:color w:val="0000FF"/>
          <w:vertAlign w:val="superscript"/>
        </w:rPr>
        <w:t>]</w:t>
      </w:r>
      <w:r w:rsidRPr="006559F1">
        <w:rPr>
          <w:color w:val="0000FF"/>
        </w:rPr>
        <w:fldChar w:fldCharType="end"/>
      </w:r>
      <w:r w:rsidRPr="001524B4">
        <w:t>等人将传统计算方法与有限元分析相结合，计算出摆线针齿接触的法向刚度和扭转刚度，并通过实验方式分析了扭转刚度和摆线轮齿面粗糙度之间的关系。</w:t>
      </w:r>
      <w:r>
        <w:rPr>
          <w:rFonts w:hint="eastAsia"/>
        </w:rPr>
        <w:t>史旭东</w:t>
      </w:r>
      <w:r w:rsidRPr="006559F1">
        <w:rPr>
          <w:rFonts w:hint="eastAsia"/>
          <w:color w:val="0000FF"/>
          <w:vertAlign w:val="superscript"/>
        </w:rPr>
        <w:t>[7</w:t>
      </w:r>
      <w:r w:rsidRPr="006559F1">
        <w:rPr>
          <w:color w:val="0000FF"/>
          <w:vertAlign w:val="superscript"/>
        </w:rPr>
        <w:t>]</w:t>
      </w:r>
      <w:r>
        <w:rPr>
          <w:rFonts w:hint="eastAsia"/>
        </w:rPr>
        <w:t>等通过</w:t>
      </w:r>
      <w:r>
        <w:rPr>
          <w:rFonts w:hint="eastAsia"/>
        </w:rPr>
        <w:t>RV</w:t>
      </w:r>
      <w:r>
        <w:rPr>
          <w:rFonts w:hint="eastAsia"/>
        </w:rPr>
        <w:t>减速器结构设计、理论分析和试验验证，设计了测试平台及相应的</w:t>
      </w:r>
      <w:r>
        <w:rPr>
          <w:rFonts w:hint="eastAsia"/>
        </w:rPr>
        <w:t>PLC</w:t>
      </w:r>
      <w:r>
        <w:rPr>
          <w:rFonts w:hint="eastAsia"/>
        </w:rPr>
        <w:t>数据采集及控制系统，并且研究了测试平台的精度和测试效果。郑钰馨</w:t>
      </w:r>
      <w:r w:rsidRPr="006559F1">
        <w:rPr>
          <w:rFonts w:hint="eastAsia"/>
          <w:color w:val="0000FF"/>
          <w:vertAlign w:val="superscript"/>
        </w:rPr>
        <w:t>[8</w:t>
      </w:r>
      <w:r w:rsidRPr="006559F1">
        <w:rPr>
          <w:color w:val="0000FF"/>
          <w:vertAlign w:val="superscript"/>
        </w:rPr>
        <w:t>]</w:t>
      </w:r>
      <w:r>
        <w:rPr>
          <w:rFonts w:hint="eastAsia"/>
        </w:rPr>
        <w:t>等搭建了可以在不同的工作状态下运行的高精度</w:t>
      </w:r>
      <w:r>
        <w:rPr>
          <w:rFonts w:hint="eastAsia"/>
        </w:rPr>
        <w:t>RV</w:t>
      </w:r>
      <w:r>
        <w:rPr>
          <w:rFonts w:hint="eastAsia"/>
        </w:rPr>
        <w:t>减速器综合性能检测试验平台，能够测量其扭转刚度、传动误差、传动效率，但其实验平台采用的是台架式搭建，容易带来各构件轴心线不对中和大负载下系统刚度不足。</w:t>
      </w:r>
      <w:r w:rsidRPr="001524B4">
        <w:t>但是以上关于刚度的分析大多是针对</w:t>
      </w:r>
      <w:r w:rsidRPr="001524B4">
        <w:t>RV</w:t>
      </w:r>
      <w:r w:rsidRPr="001524B4">
        <w:t>减速器的性能分析而进行的，且很少有关于</w:t>
      </w:r>
      <w:r w:rsidRPr="001524B4">
        <w:t>RV</w:t>
      </w:r>
      <w:r w:rsidRPr="001524B4">
        <w:t>减速器的扭转刚度随外部转矩变化的研究。</w:t>
      </w:r>
    </w:p>
    <w:p w14:paraId="53C955C2" w14:textId="45473CD5" w:rsidR="00C73FC6" w:rsidRPr="00A53073" w:rsidRDefault="00966262" w:rsidP="00966262">
      <w:pPr>
        <w:ind w:firstLine="480"/>
      </w:pPr>
      <w:r w:rsidRPr="001524B4">
        <w:t>现有</w:t>
      </w:r>
      <w:r w:rsidRPr="001524B4">
        <w:t>RV</w:t>
      </w:r>
      <w:r w:rsidRPr="001524B4">
        <w:t>减速器扭转刚度测试装置在检测时需要进行大范围的往复加载，这对测试装置的加载能力提出了极高的要求，尤其是在</w:t>
      </w:r>
      <w:r w:rsidRPr="001524B4">
        <w:t>RV</w:t>
      </w:r>
      <w:r w:rsidRPr="001524B4">
        <w:t>减速器的批量测试中，大范围的往复加载会降低减速器的测试效率，同时还会大大缩短测试装置的使用寿命，因此，现有的测试装置及评价方法不能满足</w:t>
      </w:r>
      <w:proofErr w:type="spellStart"/>
      <w:r w:rsidRPr="001524B4">
        <w:t>RV</w:t>
      </w:r>
      <w:proofErr w:type="spellEnd"/>
      <w:r w:rsidRPr="001524B4">
        <w:t>减速器批量化检测的需求，这是制约我国</w:t>
      </w:r>
      <w:r w:rsidRPr="001524B4">
        <w:t>RV</w:t>
      </w:r>
      <w:r w:rsidRPr="001524B4">
        <w:t>减速器国产化的重要原因之一。因此，本文对</w:t>
      </w:r>
      <w:r w:rsidRPr="001524B4">
        <w:t>RV</w:t>
      </w:r>
      <w:r w:rsidRPr="001524B4">
        <w:t>减速器的扭转刚度进行深入分析，提出了一种适用于</w:t>
      </w:r>
      <w:r w:rsidRPr="001524B4">
        <w:t>RV</w:t>
      </w:r>
      <w:r w:rsidRPr="001524B4">
        <w:t>减速器批量测试的扭转刚度评价方法</w:t>
      </w:r>
      <w:r>
        <w:rPr>
          <w:rFonts w:hint="eastAsia"/>
        </w:rPr>
        <w:t>并且为满足批量化测试的要求设计了一台</w:t>
      </w:r>
      <w:r>
        <w:rPr>
          <w:rFonts w:hint="eastAsia"/>
        </w:rPr>
        <w:t>R</w:t>
      </w:r>
      <w:r>
        <w:t>V</w:t>
      </w:r>
      <w:r>
        <w:rPr>
          <w:rFonts w:hint="eastAsia"/>
        </w:rPr>
        <w:t>减速器在线测试试验台</w:t>
      </w:r>
      <w:r w:rsidRPr="001524B4">
        <w:t>。</w:t>
      </w:r>
    </w:p>
    <w:p w14:paraId="6DEBCAEA" w14:textId="669439B3" w:rsidR="00C73FC6" w:rsidRDefault="00FE678D" w:rsidP="00FE678D">
      <w:pPr>
        <w:pStyle w:val="CSO-"/>
        <w:tabs>
          <w:tab w:val="clear" w:pos="360"/>
          <w:tab w:val="num" w:pos="357"/>
        </w:tabs>
        <w:spacing w:before="156" w:after="156"/>
      </w:pPr>
      <w:r w:rsidRPr="00FE678D">
        <w:rPr>
          <w:rFonts w:hint="eastAsia"/>
        </w:rPr>
        <w:t>RV</w:t>
      </w:r>
      <w:r w:rsidRPr="00FE678D">
        <w:rPr>
          <w:rFonts w:hint="eastAsia"/>
        </w:rPr>
        <w:t>减速器扭转刚度计算的等效模型</w:t>
      </w:r>
    </w:p>
    <w:p w14:paraId="09D4723D" w14:textId="7E1DFF3F" w:rsidR="00C73FC6" w:rsidRDefault="00B429F5" w:rsidP="00FE678D">
      <w:pPr>
        <w:ind w:firstLine="480"/>
      </w:pPr>
      <w:r w:rsidRPr="00AA23C0">
        <w:rPr>
          <w:rFonts w:hint="eastAsia"/>
        </w:rPr>
        <w:t>将</w:t>
      </w:r>
      <w:r w:rsidRPr="00AA23C0">
        <w:rPr>
          <w:rFonts w:hint="eastAsia"/>
        </w:rPr>
        <w:t>RV</w:t>
      </w:r>
      <w:r w:rsidRPr="00AA23C0">
        <w:rPr>
          <w:rFonts w:hint="eastAsia"/>
        </w:rPr>
        <w:t>减速器输入</w:t>
      </w:r>
      <w:r w:rsidR="008C28E3">
        <w:rPr>
          <w:rFonts w:hint="eastAsia"/>
        </w:rPr>
        <w:t>端和输出端中的一端固定，在另一端施加转矩，由于减速器的内部间隙或</w:t>
      </w:r>
      <w:r w:rsidRPr="00AA23C0">
        <w:rPr>
          <w:rFonts w:hint="eastAsia"/>
        </w:rPr>
        <w:t>材料的弹性变形，加载端会产生一定程度的扭转，在这一过程中施加的转矩值与产生的扭转角的比值就称为</w:t>
      </w:r>
      <w:proofErr w:type="spellStart"/>
      <w:r w:rsidRPr="00AA23C0">
        <w:rPr>
          <w:rFonts w:hint="eastAsia"/>
        </w:rPr>
        <w:t>RV</w:t>
      </w:r>
      <w:proofErr w:type="spellEnd"/>
      <w:r w:rsidRPr="00AA23C0">
        <w:rPr>
          <w:rFonts w:hint="eastAsia"/>
        </w:rPr>
        <w:t>减速器的扭转刚度。实际测试中通常限制被测减速器输入端的运动，输出端加载到减速器的额定转矩，取滞回曲线上额定转矩附近一段对应的转矩和转角进行计算</w:t>
      </w:r>
      <w:r w:rsidRPr="006559F1">
        <w:rPr>
          <w:rFonts w:hint="eastAsia"/>
          <w:color w:val="0000FF"/>
          <w:vertAlign w:val="superscript"/>
        </w:rPr>
        <w:t>[</w:t>
      </w:r>
      <w:r w:rsidRPr="006559F1">
        <w:rPr>
          <w:color w:val="0000FF"/>
          <w:vertAlign w:val="superscript"/>
        </w:rPr>
        <w:t>9-11]</w:t>
      </w:r>
      <w:r w:rsidRPr="00AA23C0">
        <w:rPr>
          <w:rFonts w:hint="eastAsia"/>
        </w:rPr>
        <w:t>。</w:t>
      </w:r>
      <w:bookmarkStart w:id="36" w:name="_Hlk120878061"/>
    </w:p>
    <w:bookmarkEnd w:id="36"/>
    <w:p w14:paraId="2FE16511" w14:textId="6CA18C91" w:rsidR="00B429F5" w:rsidRDefault="00B429F5" w:rsidP="00B429F5">
      <w:pPr>
        <w:ind w:firstLine="480"/>
      </w:pPr>
      <w:r w:rsidRPr="001524B4">
        <w:t>根据</w:t>
      </w:r>
      <w:r w:rsidRPr="001524B4">
        <w:t>RV</w:t>
      </w:r>
      <w:r w:rsidRPr="001524B4">
        <w:t>减速器的传动原理和各构件间的接触关系，建立包括</w:t>
      </w:r>
      <w:r w:rsidRPr="001524B4">
        <w:t>RV</w:t>
      </w:r>
      <w:r w:rsidRPr="001524B4">
        <w:t>减速器的扭转刚度和轴承刚度在内的整机扭转刚度等效模型，如图</w:t>
      </w:r>
      <w:r w:rsidRPr="001524B4">
        <w:t>1</w:t>
      </w:r>
      <w:r w:rsidRPr="001524B4">
        <w:t>所示。</w:t>
      </w:r>
    </w:p>
    <w:p w14:paraId="0C9A87E5" w14:textId="2EE45522" w:rsidR="00B429F5" w:rsidRDefault="00780470" w:rsidP="00A94D2B">
      <w:pPr>
        <w:jc w:val="center"/>
      </w:pPr>
      <w:r w:rsidRPr="004C6290">
        <w:rPr>
          <w:noProof/>
        </w:rPr>
        <w:drawing>
          <wp:inline distT="0" distB="0" distL="0" distR="0" wp14:anchorId="4D0F06DE" wp14:editId="4F9554D5">
            <wp:extent cx="3063240" cy="1645920"/>
            <wp:effectExtent l="0" t="0" r="0" b="0"/>
            <wp:docPr id="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63240" cy="1645920"/>
                    </a:xfrm>
                    <a:prstGeom prst="rect">
                      <a:avLst/>
                    </a:prstGeom>
                    <a:noFill/>
                    <a:ln>
                      <a:noFill/>
                    </a:ln>
                  </pic:spPr>
                </pic:pic>
              </a:graphicData>
            </a:graphic>
          </wp:inline>
        </w:drawing>
      </w:r>
    </w:p>
    <w:p w14:paraId="107BF4E8" w14:textId="77777777" w:rsidR="00A94D2B" w:rsidRPr="000C0538" w:rsidRDefault="00A94D2B" w:rsidP="00A94D2B">
      <w:pPr>
        <w:jc w:val="center"/>
        <w:rPr>
          <w:sz w:val="22"/>
        </w:rPr>
      </w:pPr>
      <w:r w:rsidRPr="000C0538">
        <w:rPr>
          <w:sz w:val="22"/>
        </w:rPr>
        <w:t>图</w:t>
      </w:r>
      <w:r w:rsidRPr="000C0538">
        <w:rPr>
          <w:sz w:val="22"/>
        </w:rPr>
        <w:t>1 RV</w:t>
      </w:r>
      <w:r w:rsidRPr="000C0538">
        <w:rPr>
          <w:sz w:val="22"/>
        </w:rPr>
        <w:t>减速器扭转刚度等效模型</w:t>
      </w:r>
    </w:p>
    <w:p w14:paraId="48BB7234" w14:textId="7877F1CF" w:rsidR="00A94D2B" w:rsidRPr="00B429F5" w:rsidRDefault="00A94D2B" w:rsidP="00A94D2B">
      <w:pPr>
        <w:jc w:val="center"/>
      </w:pPr>
      <w:r w:rsidRPr="000C0538">
        <w:rPr>
          <w:sz w:val="22"/>
        </w:rPr>
        <w:t>Fig.1</w:t>
      </w:r>
      <w:r>
        <w:rPr>
          <w:sz w:val="22"/>
        </w:rPr>
        <w:t xml:space="preserve"> </w:t>
      </w:r>
      <w:r w:rsidRPr="000C0538">
        <w:rPr>
          <w:sz w:val="22"/>
        </w:rPr>
        <w:t>Equivalent model of torsional stiffness of RV reducer</w:t>
      </w:r>
    </w:p>
    <w:p w14:paraId="362F521F" w14:textId="5D26EC7C" w:rsidR="00C73FC6" w:rsidRDefault="00A94D2B" w:rsidP="00FE678D">
      <w:pPr>
        <w:pStyle w:val="CSO-0"/>
        <w:numPr>
          <w:ilvl w:val="1"/>
          <w:numId w:val="1"/>
        </w:numPr>
        <w:spacing w:before="156" w:after="156"/>
      </w:pPr>
      <w:r w:rsidRPr="00A94D2B">
        <w:rPr>
          <w:rFonts w:hint="eastAsia"/>
        </w:rPr>
        <w:t>摆线针</w:t>
      </w:r>
      <w:r>
        <w:rPr>
          <w:rFonts w:hint="eastAsia"/>
        </w:rPr>
        <w:t>轮</w:t>
      </w:r>
      <w:r w:rsidRPr="00A94D2B">
        <w:rPr>
          <w:rFonts w:hint="eastAsia"/>
        </w:rPr>
        <w:t>的扭</w:t>
      </w:r>
      <w:r>
        <w:rPr>
          <w:rFonts w:hint="eastAsia"/>
        </w:rPr>
        <w:t>转</w:t>
      </w:r>
      <w:r w:rsidRPr="00A94D2B">
        <w:rPr>
          <w:rFonts w:hint="eastAsia"/>
        </w:rPr>
        <w:t>刚度</w:t>
      </w:r>
    </w:p>
    <w:p w14:paraId="1FC801F3" w14:textId="77777777" w:rsidR="00A94D2B" w:rsidRPr="001524B4" w:rsidRDefault="00A94D2B" w:rsidP="005F2E36">
      <w:pPr>
        <w:ind w:firstLine="420"/>
      </w:pPr>
      <w:r w:rsidRPr="001524B4">
        <w:t>摆线针轮啮合副的扭转刚度指的是施加在摆线轮上的转矩与接触变形引起的摆线轮转角的比值。摆线针轮啮合副的扭转刚度随外部载荷呈非线性变化是</w:t>
      </w:r>
      <w:r w:rsidRPr="001524B4">
        <w:t>RV</w:t>
      </w:r>
      <w:r w:rsidRPr="001524B4">
        <w:t>减速器整机的扭转刚度随负载变化的主要原因之一。摆线针轮传动部分扭转刚度计算的示意图如图</w:t>
      </w:r>
      <w:r w:rsidRPr="001524B4">
        <w:t>2</w:t>
      </w:r>
      <w:r w:rsidRPr="001524B4">
        <w:t>所示，图中</w:t>
      </w:r>
      <w:r w:rsidRPr="001524B4">
        <w:rPr>
          <w:position w:val="-12"/>
        </w:rPr>
        <w:object w:dxaOrig="260" w:dyaOrig="360" w14:anchorId="25B487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pt;height:16.8pt" o:ole="">
            <v:imagedata r:id="rId13" o:title=""/>
          </v:shape>
          <o:OLEObject Type="Embed" ProgID="Equation.DSMT4" ShapeID="_x0000_i1025" DrawAspect="Content" ObjectID="_1733477626" r:id="rId14"/>
        </w:object>
      </w:r>
      <w:r w:rsidRPr="001524B4">
        <w:t>为针齿坐标系，</w:t>
      </w:r>
      <w:r w:rsidRPr="001524B4">
        <w:rPr>
          <w:position w:val="-12"/>
        </w:rPr>
        <w:object w:dxaOrig="300" w:dyaOrig="360" w14:anchorId="19AD9FBE">
          <v:shape id="_x0000_i1026" type="#_x0000_t75" style="width:16.2pt;height:16.8pt" o:ole="">
            <v:imagedata r:id="rId15" o:title=""/>
          </v:shape>
          <o:OLEObject Type="Embed" ProgID="Equation.DSMT4" ShapeID="_x0000_i1026" DrawAspect="Content" ObjectID="_1733477627" r:id="rId16"/>
        </w:object>
      </w:r>
      <w:r w:rsidRPr="001524B4">
        <w:t>为固定坐标系，</w:t>
      </w:r>
      <w:r w:rsidRPr="001524B4">
        <w:rPr>
          <w:position w:val="-12"/>
        </w:rPr>
        <w:object w:dxaOrig="260" w:dyaOrig="360" w14:anchorId="34D60155">
          <v:shape id="_x0000_i1027" type="#_x0000_t75" style="width:13.2pt;height:16.8pt" o:ole="">
            <v:imagedata r:id="rId13" o:title=""/>
          </v:shape>
          <o:OLEObject Type="Embed" ProgID="Equation.DSMT4" ShapeID="_x0000_i1027" DrawAspect="Content" ObjectID="_1733477628" r:id="rId17"/>
        </w:object>
      </w:r>
      <w:r w:rsidRPr="001524B4">
        <w:t>与</w:t>
      </w:r>
      <w:r w:rsidRPr="001524B4">
        <w:rPr>
          <w:position w:val="-12"/>
        </w:rPr>
        <w:object w:dxaOrig="300" w:dyaOrig="360" w14:anchorId="10FDF465">
          <v:shape id="_x0000_i1028" type="#_x0000_t75" style="width:16.2pt;height:16.8pt" o:ole="">
            <v:imagedata r:id="rId18" o:title=""/>
          </v:shape>
          <o:OLEObject Type="Embed" ProgID="Equation.DSMT4" ShapeID="_x0000_i1028" DrawAspect="Content" ObjectID="_1733477629" r:id="rId19"/>
        </w:object>
      </w:r>
      <w:r w:rsidRPr="001524B4">
        <w:t>重合，坐标原点</w:t>
      </w:r>
      <w:r w:rsidRPr="001524B4">
        <w:rPr>
          <w:position w:val="-12"/>
        </w:rPr>
        <w:object w:dxaOrig="279" w:dyaOrig="360" w14:anchorId="79958A59">
          <v:shape id="_x0000_i1029" type="#_x0000_t75" style="width:14.4pt;height:16.8pt" o:ole="">
            <v:imagedata r:id="rId20" o:title=""/>
          </v:shape>
          <o:OLEObject Type="Embed" ProgID="Equation.DSMT4" ShapeID="_x0000_i1029" DrawAspect="Content" ObjectID="_1733477630" r:id="rId21"/>
        </w:object>
      </w:r>
      <w:r w:rsidRPr="001524B4">
        <w:t>和</w:t>
      </w:r>
      <w:r w:rsidRPr="001524B4">
        <w:rPr>
          <w:position w:val="-12"/>
        </w:rPr>
        <w:object w:dxaOrig="340" w:dyaOrig="360" w14:anchorId="78E9795B">
          <v:shape id="_x0000_i1030" type="#_x0000_t75" style="width:16.8pt;height:16.8pt" o:ole="">
            <v:imagedata r:id="rId22" o:title=""/>
          </v:shape>
          <o:OLEObject Type="Embed" ProgID="Equation.DSMT4" ShapeID="_x0000_i1030" DrawAspect="Content" ObjectID="_1733477631" r:id="rId23"/>
        </w:object>
      </w:r>
      <w:r w:rsidRPr="001524B4">
        <w:t>均位于针齿分布圆中心；</w:t>
      </w:r>
      <w:r w:rsidRPr="001524B4">
        <w:rPr>
          <w:position w:val="-12"/>
        </w:rPr>
        <w:object w:dxaOrig="279" w:dyaOrig="360" w14:anchorId="2FE1902C">
          <v:shape id="_x0000_i1031" type="#_x0000_t75" style="width:14.4pt;height:16.8pt" o:ole="">
            <v:imagedata r:id="rId24" o:title=""/>
          </v:shape>
          <o:OLEObject Type="Embed" ProgID="Equation.DSMT4" ShapeID="_x0000_i1031" DrawAspect="Content" ObjectID="_1733477632" r:id="rId25"/>
        </w:object>
      </w:r>
      <w:r w:rsidRPr="001524B4">
        <w:t>为摆线轮坐标系，其坐标原点</w:t>
      </w:r>
      <w:r w:rsidRPr="001524B4">
        <w:rPr>
          <w:position w:val="-12"/>
        </w:rPr>
        <w:object w:dxaOrig="300" w:dyaOrig="360" w14:anchorId="7B64A20D">
          <v:shape id="_x0000_i1032" type="#_x0000_t75" style="width:16.2pt;height:16.8pt" o:ole="">
            <v:imagedata r:id="rId26" o:title=""/>
          </v:shape>
          <o:OLEObject Type="Embed" ProgID="Equation.DSMT4" ShapeID="_x0000_i1032" DrawAspect="Content" ObjectID="_1733477633" r:id="rId27"/>
        </w:object>
      </w:r>
      <w:r w:rsidRPr="001524B4">
        <w:t>位于摆线轮中心。各个针齿从</w:t>
      </w:r>
      <w:r w:rsidRPr="001524B4">
        <w:t>1</w:t>
      </w:r>
      <w:r w:rsidRPr="001524B4">
        <w:t>号针齿开始沿顺时针依次编号。设传动过程中</w:t>
      </w:r>
      <w:r w:rsidRPr="001524B4">
        <w:rPr>
          <w:position w:val="-6"/>
        </w:rPr>
        <w:object w:dxaOrig="139" w:dyaOrig="260" w14:anchorId="5EA9C428">
          <v:shape id="_x0000_i1033" type="#_x0000_t75" style="width:7.8pt;height:13.2pt" o:ole="">
            <v:imagedata r:id="rId28" o:title=""/>
          </v:shape>
          <o:OLEObject Type="Embed" ProgID="Equation.DSMT4" ShapeID="_x0000_i1033" DrawAspect="Content" ObjectID="_1733477634" r:id="rId29"/>
        </w:object>
      </w:r>
      <w:r w:rsidRPr="001524B4">
        <w:t>号针齿最先参与啮合，</w:t>
      </w:r>
      <w:r w:rsidRPr="001524B4">
        <w:rPr>
          <w:position w:val="-12"/>
        </w:rPr>
        <w:object w:dxaOrig="279" w:dyaOrig="360" w14:anchorId="31D7210D">
          <v:shape id="_x0000_i1034" type="#_x0000_t75" style="width:14.4pt;height:16.8pt" o:ole="">
            <v:imagedata r:id="rId30" o:title=""/>
          </v:shape>
          <o:OLEObject Type="Embed" ProgID="Equation.DSMT4" ShapeID="_x0000_i1034" DrawAspect="Content" ObjectID="_1733477635" r:id="rId31"/>
        </w:object>
      </w:r>
      <w:r w:rsidRPr="001524B4">
        <w:t>为</w:t>
      </w:r>
      <w:r w:rsidRPr="001524B4">
        <w:rPr>
          <w:position w:val="-6"/>
        </w:rPr>
        <w:object w:dxaOrig="139" w:dyaOrig="260" w14:anchorId="251BC67E">
          <v:shape id="_x0000_i1035" type="#_x0000_t75" style="width:7.8pt;height:13.2pt" o:ole="">
            <v:imagedata r:id="rId28" o:title=""/>
          </v:shape>
          <o:OLEObject Type="Embed" ProgID="Equation.DSMT4" ShapeID="_x0000_i1035" DrawAspect="Content" ObjectID="_1733477636" r:id="rId32"/>
        </w:object>
      </w:r>
      <w:r w:rsidRPr="001524B4">
        <w:t>号针齿的中心，</w:t>
      </w:r>
      <w:r w:rsidRPr="001524B4">
        <w:rPr>
          <w:position w:val="-6"/>
        </w:rPr>
        <w:object w:dxaOrig="139" w:dyaOrig="260" w14:anchorId="359A904A">
          <v:shape id="_x0000_i1036" type="#_x0000_t75" style="width:7.8pt;height:13.2pt" o:ole="">
            <v:imagedata r:id="rId33" o:title=""/>
          </v:shape>
          <o:OLEObject Type="Embed" ProgID="Equation.DSMT4" ShapeID="_x0000_i1036" DrawAspect="Content" ObjectID="_1733477637" r:id="rId34"/>
        </w:object>
      </w:r>
      <w:r w:rsidRPr="001524B4">
        <w:t>号针齿与摆线轮接触时，摆线轮从初始位置转过的角度为</w:t>
      </w:r>
      <w:r w:rsidRPr="001524B4">
        <w:rPr>
          <w:position w:val="-12"/>
        </w:rPr>
        <w:object w:dxaOrig="260" w:dyaOrig="360" w14:anchorId="059E296C">
          <v:shape id="_x0000_i1037" type="#_x0000_t75" style="width:13.2pt;height:16.8pt" o:ole="">
            <v:imagedata r:id="rId35" o:title=""/>
          </v:shape>
          <o:OLEObject Type="Embed" ProgID="Equation.DSMT4" ShapeID="_x0000_i1037" DrawAspect="Content" ObjectID="_1733477638" r:id="rId36"/>
        </w:object>
      </w:r>
      <w:r w:rsidRPr="001524B4">
        <w:t>，啮合点的位置为</w:t>
      </w:r>
      <w:r w:rsidRPr="001524B4">
        <w:rPr>
          <w:position w:val="-12"/>
        </w:rPr>
        <w:object w:dxaOrig="279" w:dyaOrig="360" w14:anchorId="1FA7D31A">
          <v:shape id="_x0000_i1038" type="#_x0000_t75" style="width:14.4pt;height:16.8pt" o:ole="">
            <v:imagedata r:id="rId37" o:title=""/>
          </v:shape>
          <o:OLEObject Type="Embed" ProgID="Equation.DSMT4" ShapeID="_x0000_i1038" DrawAspect="Content" ObjectID="_1733477639" r:id="rId38"/>
        </w:object>
      </w:r>
      <w:r w:rsidRPr="001524B4">
        <w:t>，则</w:t>
      </w:r>
      <w:r w:rsidRPr="001524B4">
        <w:rPr>
          <w:position w:val="-12"/>
        </w:rPr>
        <w:object w:dxaOrig="480" w:dyaOrig="360" w14:anchorId="045A4F23">
          <v:shape id="_x0000_i1039" type="#_x0000_t75" style="width:24.6pt;height:16.8pt" o:ole="">
            <v:imagedata r:id="rId39" o:title=""/>
          </v:shape>
          <o:OLEObject Type="Embed" ProgID="Equation.DSMT4" ShapeID="_x0000_i1039" DrawAspect="Content" ObjectID="_1733477640" r:id="rId40"/>
        </w:object>
      </w:r>
      <w:r w:rsidRPr="001524B4">
        <w:t>为</w:t>
      </w:r>
      <w:r w:rsidRPr="001524B4">
        <w:rPr>
          <w:position w:val="-6"/>
        </w:rPr>
        <w:object w:dxaOrig="139" w:dyaOrig="260" w14:anchorId="179A9828">
          <v:shape id="_x0000_i1040" type="#_x0000_t75" style="width:7.8pt;height:13.2pt" o:ole="">
            <v:imagedata r:id="rId41" o:title=""/>
          </v:shape>
          <o:OLEObject Type="Embed" ProgID="Equation.DSMT4" ShapeID="_x0000_i1040" DrawAspect="Content" ObjectID="_1733477641" r:id="rId42"/>
        </w:object>
      </w:r>
      <w:r w:rsidRPr="001524B4">
        <w:t>号针齿对摆线轮作用力的方向。</w:t>
      </w:r>
      <w:r w:rsidRPr="001524B4">
        <w:rPr>
          <w:position w:val="-12"/>
        </w:rPr>
        <w:object w:dxaOrig="560" w:dyaOrig="360" w14:anchorId="20CBF0FA">
          <v:shape id="_x0000_i1041" type="#_x0000_t75" style="width:28.8pt;height:16.8pt" o:ole="">
            <v:imagedata r:id="rId43" o:title=""/>
          </v:shape>
          <o:OLEObject Type="Embed" ProgID="Equation.DSMT4" ShapeID="_x0000_i1041" DrawAspect="Content" ObjectID="_1733477642" r:id="rId44"/>
        </w:object>
      </w:r>
      <w:r w:rsidRPr="001524B4">
        <w:t>为</w:t>
      </w:r>
      <w:r w:rsidRPr="001524B4">
        <w:rPr>
          <w:position w:val="-6"/>
        </w:rPr>
        <w:object w:dxaOrig="139" w:dyaOrig="260" w14:anchorId="4AE8745F">
          <v:shape id="_x0000_i1042" type="#_x0000_t75" style="width:7.8pt;height:13.2pt" o:ole="">
            <v:imagedata r:id="rId45" o:title=""/>
          </v:shape>
          <o:OLEObject Type="Embed" ProgID="Equation.DSMT4" ShapeID="_x0000_i1042" DrawAspect="Content" ObjectID="_1733477643" r:id="rId46"/>
        </w:object>
      </w:r>
      <w:r w:rsidRPr="001524B4">
        <w:t>号针齿对摆线轮作用转矩的力臂，其长度记为</w:t>
      </w:r>
      <w:r w:rsidRPr="001524B4">
        <w:rPr>
          <w:position w:val="-12"/>
        </w:rPr>
        <w:object w:dxaOrig="240" w:dyaOrig="360" w14:anchorId="52C53A46">
          <v:shape id="_x0000_i1043" type="#_x0000_t75" style="width:12pt;height:16.8pt" o:ole="">
            <v:imagedata r:id="rId47" o:title=""/>
          </v:shape>
          <o:OLEObject Type="Embed" ProgID="Equation.DSMT4" ShapeID="_x0000_i1043" DrawAspect="Content" ObjectID="_1733477644" r:id="rId48"/>
        </w:object>
      </w:r>
      <w:r w:rsidRPr="001524B4">
        <w:t>。</w:t>
      </w:r>
      <w:r w:rsidRPr="001524B4">
        <w:rPr>
          <w:position w:val="-12"/>
        </w:rPr>
        <w:object w:dxaOrig="240" w:dyaOrig="360" w14:anchorId="7359807E">
          <v:shape id="_x0000_i1044" type="#_x0000_t75" style="width:12pt;height:16.8pt" o:ole="">
            <v:imagedata r:id="rId49" o:title=""/>
          </v:shape>
          <o:OLEObject Type="Embed" ProgID="Equation.DSMT4" ShapeID="_x0000_i1044" DrawAspect="Content" ObjectID="_1733477645" r:id="rId50"/>
        </w:object>
      </w:r>
      <w:r w:rsidRPr="001524B4">
        <w:t>为</w:t>
      </w:r>
      <w:r w:rsidRPr="001524B4">
        <w:rPr>
          <w:position w:val="-12"/>
        </w:rPr>
        <w:object w:dxaOrig="480" w:dyaOrig="360" w14:anchorId="4BA365A6">
          <v:shape id="_x0000_i1045" type="#_x0000_t75" style="width:24.6pt;height:16.8pt" o:ole="">
            <v:imagedata r:id="rId39" o:title=""/>
          </v:shape>
          <o:OLEObject Type="Embed" ProgID="Equation.DSMT4" ShapeID="_x0000_i1045" DrawAspect="Content" ObjectID="_1733477646" r:id="rId51"/>
        </w:object>
      </w:r>
      <w:r w:rsidRPr="001524B4">
        <w:t>与</w:t>
      </w:r>
      <w:r w:rsidRPr="001524B4">
        <w:rPr>
          <w:position w:val="-12"/>
        </w:rPr>
        <w:object w:dxaOrig="520" w:dyaOrig="360" w14:anchorId="567F5F27">
          <v:shape id="_x0000_i1046" type="#_x0000_t75" style="width:26.4pt;height:16.8pt" o:ole="">
            <v:imagedata r:id="rId52" o:title=""/>
          </v:shape>
          <o:OLEObject Type="Embed" ProgID="Equation.DSMT4" ShapeID="_x0000_i1046" DrawAspect="Content" ObjectID="_1733477647" r:id="rId53"/>
        </w:object>
      </w:r>
      <w:r w:rsidRPr="001524B4">
        <w:t>之间的夹角，</w:t>
      </w:r>
      <w:r w:rsidRPr="001524B4">
        <w:rPr>
          <w:position w:val="-12"/>
        </w:rPr>
        <w:object w:dxaOrig="240" w:dyaOrig="360" w14:anchorId="6F7250CE">
          <v:shape id="_x0000_i1047" type="#_x0000_t75" style="width:12pt;height:16.8pt" o:ole="">
            <v:imagedata r:id="rId54" o:title=""/>
          </v:shape>
          <o:OLEObject Type="Embed" ProgID="Equation.DSMT4" ShapeID="_x0000_i1047" DrawAspect="Content" ObjectID="_1733477648" r:id="rId55"/>
        </w:object>
      </w:r>
      <w:r w:rsidRPr="001524B4">
        <w:t>为</w:t>
      </w:r>
      <w:r w:rsidRPr="001524B4">
        <w:rPr>
          <w:position w:val="-6"/>
        </w:rPr>
        <w:object w:dxaOrig="139" w:dyaOrig="260" w14:anchorId="0F92CF6C">
          <v:shape id="_x0000_i1048" type="#_x0000_t75" style="width:7.8pt;height:13.2pt" o:ole="">
            <v:imagedata r:id="rId41" o:title=""/>
          </v:shape>
          <o:OLEObject Type="Embed" ProgID="Equation.DSMT4" ShapeID="_x0000_i1048" DrawAspect="Content" ObjectID="_1733477649" r:id="rId56"/>
        </w:object>
      </w:r>
      <w:r w:rsidRPr="001524B4">
        <w:t>号针齿与摆线轮接触时的瞬心点，夹角</w:t>
      </w:r>
      <w:r w:rsidRPr="001524B4">
        <w:rPr>
          <w:position w:val="-12"/>
        </w:rPr>
        <w:object w:dxaOrig="260" w:dyaOrig="360" w14:anchorId="0E2C1AF5">
          <v:shape id="_x0000_i1049" type="#_x0000_t75" style="width:13.2pt;height:16.8pt" o:ole="">
            <v:imagedata r:id="rId57" o:title=""/>
          </v:shape>
          <o:OLEObject Type="Embed" ProgID="Equation.DSMT4" ShapeID="_x0000_i1049" DrawAspect="Content" ObjectID="_1733477650" r:id="rId58"/>
        </w:object>
      </w:r>
      <w:r w:rsidRPr="001524B4">
        <w:t>为</w:t>
      </w:r>
      <w:r w:rsidRPr="001524B4">
        <w:rPr>
          <w:position w:val="-6"/>
        </w:rPr>
        <w:object w:dxaOrig="139" w:dyaOrig="260" w14:anchorId="4D12EFBC">
          <v:shape id="_x0000_i1050" type="#_x0000_t75" style="width:7.8pt;height:13.2pt" o:ole="">
            <v:imagedata r:id="rId59" o:title=""/>
          </v:shape>
          <o:OLEObject Type="Embed" ProgID="Equation.DSMT4" ShapeID="_x0000_i1050" DrawAspect="Content" ObjectID="_1733477651" r:id="rId60"/>
        </w:object>
      </w:r>
      <w:r w:rsidRPr="001524B4">
        <w:t>号针齿的啮合相位角。</w:t>
      </w:r>
      <w:r w:rsidRPr="001524B4">
        <w:rPr>
          <w:position w:val="-12"/>
        </w:rPr>
        <w:object w:dxaOrig="340" w:dyaOrig="360" w14:anchorId="6A83EB1E">
          <v:shape id="_x0000_i1051" type="#_x0000_t75" style="width:16.8pt;height:16.8pt" o:ole="">
            <v:imagedata r:id="rId61" o:title=""/>
          </v:shape>
          <o:OLEObject Type="Embed" ProgID="Equation.DSMT4" ShapeID="_x0000_i1051" DrawAspect="Content" ObjectID="_1733477652" r:id="rId62"/>
        </w:object>
      </w:r>
      <w:r w:rsidRPr="001524B4">
        <w:t>为曲柄输入角度，</w:t>
      </w:r>
      <w:r w:rsidRPr="001524B4">
        <w:rPr>
          <w:position w:val="-12"/>
        </w:rPr>
        <w:object w:dxaOrig="300" w:dyaOrig="360" w14:anchorId="61DFC659">
          <v:shape id="_x0000_i1052" type="#_x0000_t75" style="width:16.2pt;height:16.8pt" o:ole="">
            <v:imagedata r:id="rId63" o:title=""/>
          </v:shape>
          <o:OLEObject Type="Embed" ProgID="Equation.DSMT4" ShapeID="_x0000_i1052" DrawAspect="Content" ObjectID="_1733477653" r:id="rId64"/>
        </w:object>
      </w:r>
      <w:r w:rsidRPr="001524B4">
        <w:t>为摆线齿轮的输出转角，</w:t>
      </w:r>
      <w:r w:rsidRPr="001524B4">
        <w:rPr>
          <w:position w:val="-6"/>
        </w:rPr>
        <w:object w:dxaOrig="180" w:dyaOrig="220" w14:anchorId="60C9261D">
          <v:shape id="_x0000_i1053" type="#_x0000_t75" style="width:9pt;height:11.4pt" o:ole="">
            <v:imagedata r:id="rId65" o:title=""/>
          </v:shape>
          <o:OLEObject Type="Embed" ProgID="Equation.DSMT4" ShapeID="_x0000_i1053" DrawAspect="Content" ObjectID="_1733477654" r:id="rId66"/>
        </w:object>
      </w:r>
      <w:r w:rsidRPr="001524B4">
        <w:t>为偏心距。求解摆线针轮副扭转刚度的过程分为两步，首先需要求出实际啮合点的位置，然后根据实际啮合点的曲率半径和力臂等求出摆线轮的扭转刚度。</w:t>
      </w:r>
    </w:p>
    <w:p w14:paraId="2F98624F" w14:textId="1F77290F" w:rsidR="00A94D2B" w:rsidRDefault="00780470" w:rsidP="00A94D2B">
      <w:pPr>
        <w:jc w:val="center"/>
      </w:pPr>
      <w:r w:rsidRPr="004C6290">
        <w:rPr>
          <w:noProof/>
        </w:rPr>
        <w:drawing>
          <wp:inline distT="0" distB="0" distL="0" distR="0" wp14:anchorId="1C0A4BD5" wp14:editId="49CB8341">
            <wp:extent cx="3208020" cy="2956560"/>
            <wp:effectExtent l="0" t="0" r="0" b="0"/>
            <wp:docPr id="6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208020" cy="2956560"/>
                    </a:xfrm>
                    <a:prstGeom prst="rect">
                      <a:avLst/>
                    </a:prstGeom>
                    <a:noFill/>
                    <a:ln>
                      <a:noFill/>
                    </a:ln>
                  </pic:spPr>
                </pic:pic>
              </a:graphicData>
            </a:graphic>
          </wp:inline>
        </w:drawing>
      </w:r>
    </w:p>
    <w:p w14:paraId="18869F39" w14:textId="77777777" w:rsidR="00A94D2B" w:rsidRPr="000C0538" w:rsidRDefault="00A94D2B" w:rsidP="00A94D2B">
      <w:pPr>
        <w:jc w:val="center"/>
        <w:rPr>
          <w:sz w:val="22"/>
        </w:rPr>
      </w:pPr>
      <w:r w:rsidRPr="000C0538">
        <w:rPr>
          <w:sz w:val="22"/>
        </w:rPr>
        <w:t>图</w:t>
      </w:r>
      <w:r w:rsidRPr="000C0538">
        <w:rPr>
          <w:sz w:val="22"/>
        </w:rPr>
        <w:t xml:space="preserve">2 </w:t>
      </w:r>
      <w:r w:rsidRPr="000C0538">
        <w:rPr>
          <w:sz w:val="22"/>
        </w:rPr>
        <w:t>刚度分析坐标系统</w:t>
      </w:r>
    </w:p>
    <w:p w14:paraId="7F971410" w14:textId="77777777" w:rsidR="00A94D2B" w:rsidRPr="000C0538" w:rsidRDefault="00A94D2B" w:rsidP="00A94D2B">
      <w:pPr>
        <w:jc w:val="center"/>
        <w:rPr>
          <w:sz w:val="22"/>
        </w:rPr>
      </w:pPr>
      <w:r w:rsidRPr="000C0538">
        <w:rPr>
          <w:sz w:val="22"/>
        </w:rPr>
        <w:t>Fig. 2 Coordinate system for stiffness analysis</w:t>
      </w:r>
    </w:p>
    <w:p w14:paraId="66A9AB68" w14:textId="77777777" w:rsidR="00A94D2B" w:rsidRPr="00270F71" w:rsidRDefault="00A94D2B" w:rsidP="00A94D2B">
      <w:pPr>
        <w:ind w:firstLine="482"/>
        <w:rPr>
          <w:b/>
          <w:bCs/>
        </w:rPr>
      </w:pPr>
      <w:r w:rsidRPr="00270F71">
        <w:rPr>
          <w:rFonts w:hint="eastAsia"/>
          <w:b/>
          <w:bCs/>
        </w:rPr>
        <w:t>(</w:t>
      </w:r>
      <w:r w:rsidRPr="00270F71">
        <w:rPr>
          <w:b/>
          <w:bCs/>
        </w:rPr>
        <w:t>a)</w:t>
      </w:r>
      <w:r w:rsidRPr="00270F71">
        <w:rPr>
          <w:b/>
          <w:bCs/>
        </w:rPr>
        <w:t>实际啮合点的位置计算</w:t>
      </w:r>
    </w:p>
    <w:p w14:paraId="1621A57A" w14:textId="77777777" w:rsidR="00A94D2B" w:rsidRPr="001524B4" w:rsidRDefault="00A94D2B" w:rsidP="00A94D2B">
      <w:pPr>
        <w:ind w:firstLine="480"/>
      </w:pPr>
      <w:r w:rsidRPr="001524B4">
        <w:t>考虑等距修形和移距修形的摆线轮齿廓方程为：</w:t>
      </w:r>
    </w:p>
    <w:bookmarkStart w:id="37" w:name="_Hlk120875005"/>
    <w:p w14:paraId="1B116573" w14:textId="77777777" w:rsidR="00A94D2B" w:rsidRPr="001524B4" w:rsidRDefault="00A94D2B" w:rsidP="00A94D2B">
      <w:pPr>
        <w:pStyle w:val="MTDisplayEquation"/>
        <w:snapToGrid w:val="0"/>
        <w:spacing w:before="156" w:after="156" w:line="240" w:lineRule="auto"/>
        <w:ind w:firstLineChars="0" w:firstLine="0"/>
        <w:jc w:val="left"/>
        <w:rPr>
          <w:rFonts w:ascii="Times New Roman" w:hAnsi="Times New Roman"/>
        </w:rPr>
      </w:pPr>
      <w:r w:rsidRPr="001524B4">
        <w:rPr>
          <w:rFonts w:ascii="Times New Roman" w:hAnsi="Times New Roman"/>
          <w:position w:val="-78"/>
        </w:rPr>
        <w:object w:dxaOrig="7900" w:dyaOrig="1680" w14:anchorId="58143A67">
          <v:shape id="_x0000_i1054" type="#_x0000_t75" style="width:383.4pt;height:84pt" o:ole="">
            <v:imagedata r:id="rId68" o:title=""/>
          </v:shape>
          <o:OLEObject Type="Embed" ProgID="Equation.DSMT4" ShapeID="_x0000_i1054" DrawAspect="Content" ObjectID="_1733477655" r:id="rId69"/>
        </w:object>
      </w:r>
      <w:bookmarkEnd w:id="37"/>
      <w:r w:rsidRPr="001524B4">
        <w:rPr>
          <w:rFonts w:ascii="Times New Roman" w:hAnsi="Times New Roman"/>
        </w:rPr>
        <w:t xml:space="preserve"> </w:t>
      </w:r>
      <w:r w:rsidRPr="001524B4">
        <w:rPr>
          <w:rFonts w:ascii="Times New Roman" w:hAnsi="Times New Roman"/>
        </w:rPr>
        <w:tab/>
      </w:r>
      <w:r>
        <w:rPr>
          <w:rFonts w:ascii="Times New Roman" w:hAnsi="Times New Roman"/>
        </w:rPr>
        <w:fldChar w:fldCharType="begin"/>
      </w:r>
      <w:r>
        <w:rPr>
          <w:rFonts w:ascii="Times New Roman" w:hAnsi="Times New Roman"/>
        </w:rPr>
        <w:instrText xml:space="preserve"> MACROBUTTON MTPlaceRef \* MERGEFORMAT </w:instrText>
      </w:r>
      <w:r>
        <w:rPr>
          <w:rFonts w:ascii="Times New Roman" w:hAnsi="Times New Roman"/>
        </w:rPr>
        <w:fldChar w:fldCharType="begin"/>
      </w:r>
      <w:r>
        <w:rPr>
          <w:rFonts w:ascii="Times New Roman" w:hAnsi="Times New Roman"/>
        </w:rPr>
        <w:instrText xml:space="preserve"> SEQ MTEqn \h \* MERGEFORMAT </w:instrText>
      </w:r>
      <w:r>
        <w:rPr>
          <w:rFonts w:ascii="Times New Roman" w:hAnsi="Times New Roman"/>
        </w:rPr>
        <w:fldChar w:fldCharType="end"/>
      </w:r>
      <w:r>
        <w:rPr>
          <w:rFonts w:ascii="Times New Roman" w:hAnsi="Times New Roman"/>
        </w:rPr>
        <w:instrText>(</w:instrText>
      </w:r>
      <w:r>
        <w:rPr>
          <w:rFonts w:ascii="Times New Roman" w:hAnsi="Times New Roman"/>
        </w:rPr>
        <w:fldChar w:fldCharType="begin"/>
      </w:r>
      <w:r>
        <w:rPr>
          <w:rFonts w:ascii="Times New Roman" w:hAnsi="Times New Roman"/>
        </w:rPr>
        <w:instrText xml:space="preserve"> SEQ MTEqn \c \* Arabic \* MERGEFORMAT </w:instrText>
      </w:r>
      <w:r>
        <w:rPr>
          <w:rFonts w:ascii="Times New Roman" w:hAnsi="Times New Roman"/>
        </w:rPr>
        <w:fldChar w:fldCharType="separate"/>
      </w:r>
      <w:r>
        <w:rPr>
          <w:rFonts w:ascii="Times New Roman" w:hAnsi="Times New Roman"/>
        </w:rPr>
        <w:instrText>1</w:instrText>
      </w:r>
      <w:r>
        <w:rPr>
          <w:rFonts w:ascii="Times New Roman" w:hAnsi="Times New Roman"/>
        </w:rPr>
        <w:fldChar w:fldCharType="end"/>
      </w:r>
      <w:r>
        <w:rPr>
          <w:rFonts w:ascii="Times New Roman" w:hAnsi="Times New Roman"/>
        </w:rPr>
        <w:instrText>)</w:instrText>
      </w:r>
      <w:r>
        <w:rPr>
          <w:rFonts w:ascii="Times New Roman" w:hAnsi="Times New Roman"/>
        </w:rPr>
        <w:fldChar w:fldCharType="end"/>
      </w:r>
    </w:p>
    <w:p w14:paraId="1DBFAD09" w14:textId="77777777" w:rsidR="00A94D2B" w:rsidRPr="001524B4" w:rsidRDefault="00A94D2B" w:rsidP="00A94D2B">
      <w:pPr>
        <w:ind w:firstLine="480"/>
        <w:rPr>
          <w:szCs w:val="24"/>
        </w:rPr>
      </w:pPr>
      <w:r w:rsidRPr="001524B4">
        <w:t>式中</w:t>
      </w:r>
      <w:r>
        <w:rPr>
          <w:rFonts w:hint="eastAsia"/>
        </w:rPr>
        <w:t>：</w:t>
      </w:r>
      <w:r w:rsidRPr="001524B4">
        <w:object w:dxaOrig="240" w:dyaOrig="360" w14:anchorId="3E5F15A9">
          <v:shape id="_x0000_i1055" type="#_x0000_t75" style="width:12pt;height:16.8pt" o:ole="">
            <v:imagedata r:id="rId70" o:title=""/>
          </v:shape>
          <o:OLEObject Type="Embed" ProgID="Equation.DSMT4" ShapeID="_x0000_i1055" DrawAspect="Content" ObjectID="_1733477656" r:id="rId71"/>
        </w:object>
      </w:r>
      <w:r w:rsidRPr="001524B4">
        <w:t>为针齿分布圆半径</w:t>
      </w:r>
      <w:r>
        <w:rPr>
          <w:rFonts w:hint="eastAsia"/>
        </w:rPr>
        <w:t>；</w:t>
      </w:r>
      <w:r w:rsidRPr="001524B4">
        <w:rPr>
          <w:position w:val="-12"/>
          <w:szCs w:val="24"/>
        </w:rPr>
        <w:object w:dxaOrig="279" w:dyaOrig="360" w14:anchorId="60CED041">
          <v:shape id="_x0000_i1056" type="#_x0000_t75" style="width:14.4pt;height:16.8pt" o:ole="">
            <v:imagedata r:id="rId72" o:title=""/>
          </v:shape>
          <o:OLEObject Type="Embed" ProgID="Equation.DSMT4" ShapeID="_x0000_i1056" DrawAspect="Content" ObjectID="_1733477657" r:id="rId73"/>
        </w:object>
      </w:r>
      <w:r w:rsidRPr="001524B4">
        <w:rPr>
          <w:szCs w:val="24"/>
        </w:rPr>
        <w:t>为针齿半径</w:t>
      </w:r>
      <w:r>
        <w:rPr>
          <w:rFonts w:hint="eastAsia"/>
          <w:szCs w:val="24"/>
        </w:rPr>
        <w:t>；</w:t>
      </w:r>
      <w:r w:rsidRPr="001524B4">
        <w:rPr>
          <w:position w:val="-12"/>
          <w:szCs w:val="24"/>
        </w:rPr>
        <w:object w:dxaOrig="380" w:dyaOrig="360" w14:anchorId="791841F9">
          <v:shape id="_x0000_i1057" type="#_x0000_t75" style="width:19.2pt;height:19.2pt" o:ole="">
            <v:imagedata r:id="rId74" o:title=""/>
          </v:shape>
          <o:OLEObject Type="Embed" ProgID="Equation.DSMT4" ShapeID="_x0000_i1057" DrawAspect="Content" ObjectID="_1733477658" r:id="rId75"/>
        </w:object>
      </w:r>
      <w:r w:rsidRPr="001524B4">
        <w:rPr>
          <w:szCs w:val="24"/>
        </w:rPr>
        <w:t>为移距修形量</w:t>
      </w:r>
      <w:r>
        <w:rPr>
          <w:rFonts w:hint="eastAsia"/>
          <w:szCs w:val="24"/>
        </w:rPr>
        <w:t>；</w:t>
      </w:r>
      <w:r w:rsidRPr="001524B4">
        <w:rPr>
          <w:position w:val="-12"/>
          <w:szCs w:val="24"/>
        </w:rPr>
        <w:object w:dxaOrig="420" w:dyaOrig="360" w14:anchorId="32A7F108">
          <v:shape id="_x0000_i1058" type="#_x0000_t75" style="width:21pt;height:19.2pt" o:ole="">
            <v:imagedata r:id="rId76" o:title=""/>
          </v:shape>
          <o:OLEObject Type="Embed" ProgID="Equation.DSMT4" ShapeID="_x0000_i1058" DrawAspect="Content" ObjectID="_1733477659" r:id="rId77"/>
        </w:object>
      </w:r>
      <w:r w:rsidRPr="001524B4">
        <w:rPr>
          <w:szCs w:val="24"/>
        </w:rPr>
        <w:t>为等距修形量</w:t>
      </w:r>
      <w:r>
        <w:rPr>
          <w:rFonts w:hint="eastAsia"/>
          <w:szCs w:val="24"/>
        </w:rPr>
        <w:t>；</w:t>
      </w:r>
      <w:r w:rsidRPr="001524B4">
        <w:rPr>
          <w:position w:val="-12"/>
          <w:szCs w:val="24"/>
        </w:rPr>
        <w:object w:dxaOrig="279" w:dyaOrig="360" w14:anchorId="6FD6983E">
          <v:shape id="_x0000_i1059" type="#_x0000_t75" style="width:14.4pt;height:16.8pt" o:ole="">
            <v:imagedata r:id="rId78" o:title=""/>
          </v:shape>
          <o:OLEObject Type="Embed" ProgID="Equation.DSMT4" ShapeID="_x0000_i1059" DrawAspect="Content" ObjectID="_1733477660" r:id="rId79"/>
        </w:object>
      </w:r>
      <w:r w:rsidRPr="001524B4">
        <w:rPr>
          <w:szCs w:val="24"/>
        </w:rPr>
        <w:t>为针齿数</w:t>
      </w:r>
      <w:r>
        <w:rPr>
          <w:rFonts w:hint="eastAsia"/>
          <w:szCs w:val="24"/>
        </w:rPr>
        <w:t>；</w:t>
      </w:r>
      <w:r w:rsidRPr="001524B4">
        <w:rPr>
          <w:position w:val="-12"/>
          <w:szCs w:val="24"/>
        </w:rPr>
        <w:object w:dxaOrig="300" w:dyaOrig="360" w14:anchorId="169B88A6">
          <v:shape id="_x0000_i1060" type="#_x0000_t75" style="width:16.2pt;height:19.2pt" o:ole="">
            <v:imagedata r:id="rId80" o:title=""/>
          </v:shape>
          <o:OLEObject Type="Embed" ProgID="Equation.DSMT4" ShapeID="_x0000_i1060" DrawAspect="Content" ObjectID="_1733477661" r:id="rId81"/>
        </w:object>
      </w:r>
      <w:r w:rsidRPr="001524B4">
        <w:rPr>
          <w:szCs w:val="24"/>
        </w:rPr>
        <w:t>为摆线轮的短幅系数</w:t>
      </w:r>
      <w:r>
        <w:rPr>
          <w:rFonts w:hint="eastAsia"/>
          <w:szCs w:val="24"/>
        </w:rPr>
        <w:t>；</w:t>
      </w:r>
      <w:r w:rsidRPr="001524B4">
        <w:rPr>
          <w:position w:val="-14"/>
          <w:szCs w:val="24"/>
        </w:rPr>
        <w:object w:dxaOrig="2680" w:dyaOrig="400" w14:anchorId="67D6012C">
          <v:shape id="_x0000_i1061" type="#_x0000_t75" style="width:135pt;height:21pt" o:ole="">
            <v:imagedata r:id="rId82" o:title=""/>
          </v:shape>
          <o:OLEObject Type="Embed" ProgID="Equation.DSMT4" ShapeID="_x0000_i1061" DrawAspect="Content" ObjectID="_1733477662" r:id="rId83"/>
        </w:object>
      </w:r>
      <w:r w:rsidRPr="001524B4">
        <w:rPr>
          <w:szCs w:val="24"/>
        </w:rPr>
        <w:t>，</w:t>
      </w:r>
      <w:r w:rsidRPr="001524B4">
        <w:rPr>
          <w:position w:val="-12"/>
          <w:szCs w:val="24"/>
        </w:rPr>
        <w:object w:dxaOrig="279" w:dyaOrig="360" w14:anchorId="17F7F005">
          <v:shape id="_x0000_i1062" type="#_x0000_t75" style="width:14.4pt;height:19.2pt" o:ole="">
            <v:imagedata r:id="rId84" o:title=""/>
          </v:shape>
          <o:OLEObject Type="Embed" ProgID="Equation.DSMT4" ShapeID="_x0000_i1062" DrawAspect="Content" ObjectID="_1733477663" r:id="rId85"/>
        </w:object>
      </w:r>
      <w:r w:rsidRPr="001524B4">
        <w:rPr>
          <w:szCs w:val="24"/>
        </w:rPr>
        <w:t>为摆线轮的角度参量。</w:t>
      </w:r>
    </w:p>
    <w:p w14:paraId="6E79741A" w14:textId="37D53899" w:rsidR="00A94D2B" w:rsidRPr="001524B4" w:rsidRDefault="00A94D2B" w:rsidP="00A94D2B">
      <w:pPr>
        <w:widowControl/>
        <w:tabs>
          <w:tab w:val="center" w:pos="2310"/>
          <w:tab w:val="right" w:pos="4410"/>
        </w:tabs>
        <w:ind w:firstLine="480"/>
        <w:rPr>
          <w:szCs w:val="24"/>
        </w:rPr>
      </w:pPr>
      <w:r w:rsidRPr="001524B4">
        <w:rPr>
          <w:szCs w:val="24"/>
        </w:rPr>
        <w:t>初始位置时，曲柄轴的转角为</w:t>
      </w:r>
      <w:r w:rsidRPr="001524B4">
        <w:rPr>
          <w:szCs w:val="24"/>
        </w:rPr>
        <w:t>0</w:t>
      </w:r>
      <w:r w:rsidRPr="001524B4">
        <w:rPr>
          <w:szCs w:val="24"/>
        </w:rPr>
        <w:t>，</w:t>
      </w:r>
      <w:r w:rsidRPr="001524B4">
        <w:rPr>
          <w:position w:val="-12"/>
          <w:szCs w:val="24"/>
        </w:rPr>
        <w:object w:dxaOrig="279" w:dyaOrig="360" w14:anchorId="3C3BCE9C">
          <v:shape id="_x0000_i1063" type="#_x0000_t75" style="width:14.4pt;height:16.8pt" o:ole="">
            <v:imagedata r:id="rId86" o:title=""/>
          </v:shape>
          <o:OLEObject Type="Embed" ProgID="Equation.DSMT4" ShapeID="_x0000_i1063" DrawAspect="Content" ObjectID="_1733477664" r:id="rId87"/>
        </w:object>
      </w:r>
      <w:r w:rsidRPr="001524B4">
        <w:rPr>
          <w:szCs w:val="24"/>
        </w:rPr>
        <w:t>轴位于竖直方向。此时，由于存在啮合间隙，摆线轮齿廓不与针齿接触，假设在摆线轮上施加一个顺时针的转矩，摆线轮将在此转矩的作用</w:t>
      </w:r>
      <w:r w:rsidRPr="001524B4">
        <w:rPr>
          <w:szCs w:val="24"/>
        </w:rPr>
        <w:lastRenderedPageBreak/>
        <w:t>下发生偏转，并逐渐开始与</w:t>
      </w:r>
      <w:r w:rsidRPr="001524B4">
        <w:rPr>
          <w:position w:val="-6"/>
          <w:szCs w:val="24"/>
        </w:rPr>
        <w:object w:dxaOrig="139" w:dyaOrig="260" w14:anchorId="5D71FA68">
          <v:shape id="_x0000_i1064" type="#_x0000_t75" style="width:7.8pt;height:13.2pt" o:ole="">
            <v:imagedata r:id="rId88" o:title=""/>
          </v:shape>
          <o:OLEObject Type="Embed" ProgID="Equation.DSMT4" ShapeID="_x0000_i1064" DrawAspect="Content" ObjectID="_1733477665" r:id="rId89"/>
        </w:object>
      </w:r>
      <w:r w:rsidRPr="001524B4">
        <w:rPr>
          <w:szCs w:val="24"/>
        </w:rPr>
        <w:t>号针齿接触，具有唯一的接触点记为</w:t>
      </w:r>
      <w:r w:rsidRPr="001524B4">
        <w:rPr>
          <w:position w:val="-12"/>
          <w:szCs w:val="24"/>
        </w:rPr>
        <w:object w:dxaOrig="279" w:dyaOrig="360" w14:anchorId="78A04969">
          <v:shape id="_x0000_i1065" type="#_x0000_t75" style="width:14.4pt;height:16.8pt" o:ole="">
            <v:imagedata r:id="rId90" o:title=""/>
          </v:shape>
          <o:OLEObject Type="Embed" ProgID="Equation.DSMT4" ShapeID="_x0000_i1065" DrawAspect="Content" ObjectID="_1733477666" r:id="rId91"/>
        </w:object>
      </w:r>
      <w:r w:rsidRPr="001524B4">
        <w:rPr>
          <w:szCs w:val="24"/>
        </w:rPr>
        <w:t>，其在</w:t>
      </w:r>
      <w:r w:rsidRPr="001524B4">
        <w:rPr>
          <w:position w:val="-12"/>
          <w:szCs w:val="24"/>
        </w:rPr>
        <w:object w:dxaOrig="300" w:dyaOrig="360" w14:anchorId="382D34FC">
          <v:shape id="_x0000_i1066" type="#_x0000_t75" style="width:16.2pt;height:16.8pt" o:ole="">
            <v:imagedata r:id="rId92" o:title=""/>
          </v:shape>
          <o:OLEObject Type="Embed" ProgID="Equation.DSMT4" ShapeID="_x0000_i1066" DrawAspect="Content" ObjectID="_1733477667" r:id="rId93"/>
        </w:object>
      </w:r>
      <w:r w:rsidRPr="001524B4">
        <w:rPr>
          <w:szCs w:val="24"/>
        </w:rPr>
        <w:t>中的坐标为</w:t>
      </w:r>
      <w:r w:rsidR="00780470" w:rsidRPr="00A94D2B">
        <w:rPr>
          <w:noProof/>
          <w:position w:val="-12"/>
          <w:szCs w:val="24"/>
        </w:rPr>
        <w:drawing>
          <wp:inline distT="0" distB="0" distL="0" distR="0" wp14:anchorId="790AECA3" wp14:editId="5172AFF5">
            <wp:extent cx="457200" cy="220980"/>
            <wp:effectExtent l="0" t="0" r="0" b="0"/>
            <wp:docPr id="16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457200" cy="220980"/>
                    </a:xfrm>
                    <a:prstGeom prst="rect">
                      <a:avLst/>
                    </a:prstGeom>
                    <a:noFill/>
                    <a:ln>
                      <a:noFill/>
                    </a:ln>
                  </pic:spPr>
                </pic:pic>
              </a:graphicData>
            </a:graphic>
          </wp:inline>
        </w:drawing>
      </w:r>
      <w:r w:rsidRPr="001524B4">
        <w:rPr>
          <w:szCs w:val="24"/>
        </w:rPr>
        <w:t>。若要满足共轭接触条件，则摆线齿轮上的</w:t>
      </w:r>
      <w:r w:rsidRPr="001524B4">
        <w:rPr>
          <w:position w:val="-12"/>
          <w:szCs w:val="24"/>
        </w:rPr>
        <w:object w:dxaOrig="279" w:dyaOrig="360" w14:anchorId="39567A7E">
          <v:shape id="_x0000_i1067" type="#_x0000_t75" style="width:14.4pt;height:16.8pt" o:ole="">
            <v:imagedata r:id="rId95" o:title=""/>
          </v:shape>
          <o:OLEObject Type="Embed" ProgID="Equation.DSMT4" ShapeID="_x0000_i1067" DrawAspect="Content" ObjectID="_1733477668" r:id="rId96"/>
        </w:object>
      </w:r>
      <w:r w:rsidRPr="001524B4">
        <w:rPr>
          <w:szCs w:val="24"/>
        </w:rPr>
        <w:t>点与针齿上</w:t>
      </w:r>
      <w:r w:rsidRPr="001524B4">
        <w:rPr>
          <w:position w:val="-12"/>
          <w:szCs w:val="24"/>
        </w:rPr>
        <w:object w:dxaOrig="279" w:dyaOrig="360" w14:anchorId="45A61089">
          <v:shape id="_x0000_i1068" type="#_x0000_t75" style="width:14.4pt;height:16.8pt" o:ole="">
            <v:imagedata r:id="rId97" o:title=""/>
          </v:shape>
          <o:OLEObject Type="Embed" ProgID="Equation.DSMT4" ShapeID="_x0000_i1068" DrawAspect="Content" ObjectID="_1733477669" r:id="rId98"/>
        </w:object>
      </w:r>
      <w:r w:rsidRPr="001524B4">
        <w:rPr>
          <w:szCs w:val="24"/>
        </w:rPr>
        <w:t>点在固定坐标系</w:t>
      </w:r>
      <w:r w:rsidRPr="001524B4">
        <w:rPr>
          <w:position w:val="-12"/>
          <w:szCs w:val="24"/>
        </w:rPr>
        <w:object w:dxaOrig="300" w:dyaOrig="360" w14:anchorId="0ED52CAB">
          <v:shape id="_x0000_i1069" type="#_x0000_t75" style="width:16.2pt;height:16.8pt" o:ole="">
            <v:imagedata r:id="rId99" o:title=""/>
          </v:shape>
          <o:OLEObject Type="Embed" ProgID="Equation.DSMT4" ShapeID="_x0000_i1069" DrawAspect="Content" ObjectID="_1733477670" r:id="rId100"/>
        </w:object>
      </w:r>
      <w:r w:rsidRPr="001524B4">
        <w:rPr>
          <w:szCs w:val="24"/>
        </w:rPr>
        <w:t>中将有相同的坐标值</w:t>
      </w:r>
      <w:r w:rsidRPr="001524B4">
        <w:rPr>
          <w:position w:val="-12"/>
          <w:szCs w:val="24"/>
        </w:rPr>
        <w:object w:dxaOrig="260" w:dyaOrig="360" w14:anchorId="231F47E2">
          <v:shape id="_x0000_i1070" type="#_x0000_t75" style="width:13.2pt;height:16.8pt" o:ole="">
            <v:imagedata r:id="rId101" o:title=""/>
          </v:shape>
          <o:OLEObject Type="Embed" ProgID="Equation.DSMT4" ShapeID="_x0000_i1070" DrawAspect="Content" ObjectID="_1733477671" r:id="rId102"/>
        </w:object>
      </w:r>
      <w:r w:rsidRPr="001524B4">
        <w:rPr>
          <w:szCs w:val="24"/>
        </w:rPr>
        <w:t>，且法向量</w:t>
      </w:r>
      <w:r w:rsidRPr="001524B4">
        <w:rPr>
          <w:position w:val="-12"/>
          <w:szCs w:val="24"/>
        </w:rPr>
        <w:object w:dxaOrig="320" w:dyaOrig="360" w14:anchorId="02155F94">
          <v:shape id="_x0000_i1071" type="#_x0000_t75" style="width:15.6pt;height:16.8pt" o:ole="">
            <v:imagedata r:id="rId103" o:title=""/>
          </v:shape>
          <o:OLEObject Type="Embed" ProgID="Equation.DSMT4" ShapeID="_x0000_i1071" DrawAspect="Content" ObjectID="_1733477672" r:id="rId104"/>
        </w:object>
      </w:r>
      <w:r w:rsidRPr="001524B4">
        <w:rPr>
          <w:szCs w:val="24"/>
        </w:rPr>
        <w:t>必须共线，即满足方程式：</w:t>
      </w:r>
    </w:p>
    <w:p w14:paraId="4467ED2D" w14:textId="068E92AB" w:rsidR="00A94D2B" w:rsidRPr="001524B4" w:rsidRDefault="00A94D2B" w:rsidP="00A94D2B">
      <w:pPr>
        <w:pStyle w:val="MTDisplayEquation"/>
        <w:snapToGrid w:val="0"/>
        <w:spacing w:before="156" w:after="156" w:line="240" w:lineRule="auto"/>
        <w:ind w:right="240" w:firstLineChars="0" w:firstLine="0"/>
        <w:jc w:val="center"/>
        <w:rPr>
          <w:rFonts w:ascii="Times New Roman" w:hAnsi="Times New Roman"/>
        </w:rPr>
      </w:pPr>
      <w:r w:rsidRPr="001524B4">
        <w:rPr>
          <w:rFonts w:ascii="Times New Roman" w:hAnsi="Times New Roman"/>
          <w:position w:val="-38"/>
        </w:rPr>
        <w:object w:dxaOrig="2040" w:dyaOrig="880" w14:anchorId="785A39A9">
          <v:shape id="_x0000_i1072" type="#_x0000_t75" style="width:102pt;height:44.4pt" o:ole="">
            <v:imagedata r:id="rId105" o:title=""/>
          </v:shape>
          <o:OLEObject Type="Embed" ProgID="Equation.DSMT4" ShapeID="_x0000_i1072" DrawAspect="Content" ObjectID="_1733477673" r:id="rId106"/>
        </w:object>
      </w:r>
      <w:r w:rsidRPr="001524B4">
        <w:rPr>
          <w:rFonts w:ascii="Times New Roman" w:hAnsi="Times New Roman"/>
        </w:rPr>
        <w:tab/>
      </w:r>
      <w:r>
        <w:rPr>
          <w:rFonts w:ascii="Times New Roman" w:hAnsi="Times New Roman"/>
        </w:rPr>
        <w:t xml:space="preserve">      </w:t>
      </w:r>
      <w:r w:rsidRPr="00A94D2B">
        <w:rPr>
          <w:rFonts w:ascii="Times New Roman" w:hAnsi="Times New Roman"/>
        </w:rPr>
        <w:t>(2)</w:t>
      </w:r>
    </w:p>
    <w:p w14:paraId="6202B3BC" w14:textId="77777777" w:rsidR="00A94D2B" w:rsidRPr="001524B4" w:rsidRDefault="00A94D2B" w:rsidP="00A94D2B">
      <w:pPr>
        <w:tabs>
          <w:tab w:val="center" w:pos="4160"/>
          <w:tab w:val="right" w:pos="8300"/>
        </w:tabs>
        <w:ind w:firstLine="480"/>
        <w:rPr>
          <w:szCs w:val="24"/>
        </w:rPr>
      </w:pPr>
      <w:r w:rsidRPr="001524B4">
        <w:rPr>
          <w:position w:val="-12"/>
          <w:szCs w:val="24"/>
        </w:rPr>
        <w:object w:dxaOrig="520" w:dyaOrig="360" w14:anchorId="6F600CB4">
          <v:shape id="_x0000_i1073" type="#_x0000_t75" style="width:26.4pt;height:16.8pt" o:ole="">
            <v:imagedata r:id="rId107" o:title=""/>
          </v:shape>
          <o:OLEObject Type="Embed" ProgID="Equation.DSMT4" ShapeID="_x0000_i1073" DrawAspect="Content" ObjectID="_1733477674" r:id="rId108"/>
        </w:object>
      </w:r>
      <w:r w:rsidRPr="001524B4">
        <w:rPr>
          <w:szCs w:val="24"/>
        </w:rPr>
        <w:t>绕</w:t>
      </w:r>
      <w:r w:rsidRPr="001524B4">
        <w:rPr>
          <w:position w:val="-12"/>
          <w:szCs w:val="24"/>
        </w:rPr>
        <w:object w:dxaOrig="279" w:dyaOrig="360" w14:anchorId="52D44998">
          <v:shape id="_x0000_i1074" type="#_x0000_t75" style="width:14.4pt;height:16.8pt" o:ole="">
            <v:imagedata r:id="rId109" o:title=""/>
          </v:shape>
          <o:OLEObject Type="Embed" ProgID="Equation.DSMT4" ShapeID="_x0000_i1074" DrawAspect="Content" ObjectID="_1733477675" r:id="rId110"/>
        </w:object>
      </w:r>
      <w:r w:rsidRPr="001524B4">
        <w:rPr>
          <w:szCs w:val="24"/>
        </w:rPr>
        <w:t>转到</w:t>
      </w:r>
      <w:r w:rsidRPr="001524B4">
        <w:rPr>
          <w:position w:val="-12"/>
          <w:szCs w:val="24"/>
        </w:rPr>
        <w:object w:dxaOrig="480" w:dyaOrig="360" w14:anchorId="351832A6">
          <v:shape id="_x0000_i1075" type="#_x0000_t75" style="width:24.6pt;height:16.8pt" o:ole="">
            <v:imagedata r:id="rId111" o:title=""/>
          </v:shape>
          <o:OLEObject Type="Embed" ProgID="Equation.DSMT4" ShapeID="_x0000_i1075" DrawAspect="Content" ObjectID="_1733477676" r:id="rId112"/>
        </w:object>
      </w:r>
      <w:r w:rsidRPr="001524B4">
        <w:rPr>
          <w:szCs w:val="24"/>
        </w:rPr>
        <w:t>为顺时针时</w:t>
      </w:r>
      <w:r w:rsidRPr="001524B4">
        <w:rPr>
          <w:position w:val="-12"/>
          <w:szCs w:val="24"/>
        </w:rPr>
        <w:object w:dxaOrig="260" w:dyaOrig="360" w14:anchorId="7C5BC964">
          <v:shape id="_x0000_i1076" type="#_x0000_t75" style="width:13.2pt;height:16.8pt" o:ole="">
            <v:imagedata r:id="rId113" o:title=""/>
          </v:shape>
          <o:OLEObject Type="Embed" ProgID="Equation.DSMT4" ShapeID="_x0000_i1076" DrawAspect="Content" ObjectID="_1733477677" r:id="rId114"/>
        </w:object>
      </w:r>
      <w:r w:rsidRPr="001524B4">
        <w:rPr>
          <w:szCs w:val="24"/>
        </w:rPr>
        <w:t>为正，反之为负，则由几何关系得：</w:t>
      </w:r>
      <w:r w:rsidRPr="001524B4">
        <w:rPr>
          <w:position w:val="-14"/>
          <w:szCs w:val="24"/>
        </w:rPr>
        <w:object w:dxaOrig="2100" w:dyaOrig="400" w14:anchorId="6849FF48">
          <v:shape id="_x0000_i1077" type="#_x0000_t75" style="width:105pt;height:19.8pt" o:ole="">
            <v:imagedata r:id="rId115" o:title=""/>
          </v:shape>
          <o:OLEObject Type="Embed" ProgID="Equation.DSMT4" ShapeID="_x0000_i1077" DrawAspect="Content" ObjectID="_1733477678" r:id="rId116"/>
        </w:object>
      </w:r>
      <w:r w:rsidRPr="001524B4">
        <w:rPr>
          <w:szCs w:val="24"/>
        </w:rPr>
        <w:t>，式中，</w:t>
      </w:r>
      <w:r w:rsidRPr="001524B4">
        <w:rPr>
          <w:position w:val="-12"/>
          <w:szCs w:val="24"/>
        </w:rPr>
        <w:object w:dxaOrig="279" w:dyaOrig="360" w14:anchorId="79D35408">
          <v:shape id="_x0000_i1078" type="#_x0000_t75" style="width:14.4pt;height:16.8pt" o:ole="">
            <v:imagedata r:id="rId117" o:title=""/>
          </v:shape>
          <o:OLEObject Type="Embed" ProgID="Equation.DSMT4" ShapeID="_x0000_i1078" DrawAspect="Content" ObjectID="_1733477679" r:id="rId118"/>
        </w:object>
      </w:r>
      <w:r w:rsidRPr="001524B4">
        <w:rPr>
          <w:szCs w:val="24"/>
        </w:rPr>
        <w:t>为针齿数。对于标准摆线齿轮在不考虑修形和加工误差的情况下</w:t>
      </w:r>
      <w:r w:rsidRPr="001524B4">
        <w:rPr>
          <w:position w:val="-14"/>
          <w:szCs w:val="24"/>
        </w:rPr>
        <w:object w:dxaOrig="980" w:dyaOrig="400" w14:anchorId="3B4B9FCE">
          <v:shape id="_x0000_i1079" type="#_x0000_t75" style="width:49.2pt;height:19.8pt" o:ole="">
            <v:imagedata r:id="rId119" o:title=""/>
          </v:shape>
          <o:OLEObject Type="Embed" ProgID="Equation.DSMT4" ShapeID="_x0000_i1079" DrawAspect="Content" ObjectID="_1733477680" r:id="rId120"/>
        </w:object>
      </w:r>
      <w:r w:rsidRPr="001524B4">
        <w:rPr>
          <w:szCs w:val="24"/>
        </w:rPr>
        <w:t>范围内的针齿将同时与摆线轮啮合，在考虑修形及误差时，实际啮合的齿数将会减少。根据摆线针轮传动中摆线轮和曲柄轴之间的相对运动关系，当曲柄轴转过</w:t>
      </w:r>
      <w:r w:rsidRPr="001524B4">
        <w:rPr>
          <w:position w:val="-12"/>
          <w:szCs w:val="24"/>
        </w:rPr>
        <w:object w:dxaOrig="340" w:dyaOrig="360" w14:anchorId="5F3E8710">
          <v:shape id="_x0000_i1080" type="#_x0000_t75" style="width:16.8pt;height:16.8pt" o:ole="">
            <v:imagedata r:id="rId121" o:title=""/>
          </v:shape>
          <o:OLEObject Type="Embed" ProgID="Equation.DSMT4" ShapeID="_x0000_i1080" DrawAspect="Content" ObjectID="_1733477681" r:id="rId122"/>
        </w:object>
      </w:r>
      <w:r w:rsidRPr="001524B4">
        <w:rPr>
          <w:szCs w:val="24"/>
        </w:rPr>
        <w:t>时，摆线轮将绕其中心反向转动</w:t>
      </w:r>
      <w:r w:rsidRPr="001524B4">
        <w:rPr>
          <w:position w:val="-12"/>
          <w:szCs w:val="24"/>
        </w:rPr>
        <w:object w:dxaOrig="1160" w:dyaOrig="360" w14:anchorId="7CD059DC">
          <v:shape id="_x0000_i1081" type="#_x0000_t75" style="width:58.2pt;height:16.8pt" o:ole="">
            <v:imagedata r:id="rId123" o:title=""/>
          </v:shape>
          <o:OLEObject Type="Embed" ProgID="Equation.DSMT4" ShapeID="_x0000_i1081" DrawAspect="Content" ObjectID="_1733477682" r:id="rId124"/>
        </w:object>
      </w:r>
      <w:r w:rsidRPr="001524B4">
        <w:rPr>
          <w:szCs w:val="24"/>
        </w:rPr>
        <w:t>。</w:t>
      </w:r>
    </w:p>
    <w:p w14:paraId="1CB60BB7" w14:textId="77777777" w:rsidR="00A94D2B" w:rsidRPr="001524B4" w:rsidRDefault="00A94D2B" w:rsidP="00A94D2B">
      <w:pPr>
        <w:tabs>
          <w:tab w:val="center" w:pos="4160"/>
          <w:tab w:val="right" w:pos="8300"/>
        </w:tabs>
        <w:ind w:firstLine="480"/>
        <w:rPr>
          <w:szCs w:val="24"/>
        </w:rPr>
      </w:pPr>
      <w:r w:rsidRPr="001524B4">
        <w:rPr>
          <w:szCs w:val="24"/>
        </w:rPr>
        <w:t>本文采用齿面轮廓离散的方法对</w:t>
      </w:r>
      <w:r w:rsidRPr="001524B4">
        <w:rPr>
          <w:position w:val="-12"/>
          <w:szCs w:val="24"/>
        </w:rPr>
        <w:object w:dxaOrig="279" w:dyaOrig="360" w14:anchorId="60144016">
          <v:shape id="_x0000_i1082" type="#_x0000_t75" style="width:14.4pt;height:16.8pt" o:ole="">
            <v:imagedata r:id="rId125" o:title=""/>
          </v:shape>
          <o:OLEObject Type="Embed" ProgID="Equation.DSMT4" ShapeID="_x0000_i1082" DrawAspect="Content" ObjectID="_1733477683" r:id="rId126"/>
        </w:object>
      </w:r>
      <w:r w:rsidRPr="001524B4">
        <w:rPr>
          <w:szCs w:val="24"/>
        </w:rPr>
        <w:t>和</w:t>
      </w:r>
      <w:r w:rsidRPr="001524B4">
        <w:rPr>
          <w:position w:val="-12"/>
          <w:szCs w:val="24"/>
        </w:rPr>
        <w:object w:dxaOrig="260" w:dyaOrig="360" w14:anchorId="03EB6CE1">
          <v:shape id="_x0000_i1083" type="#_x0000_t75" style="width:13.2pt;height:16.8pt" o:ole="">
            <v:imagedata r:id="rId127" o:title=""/>
          </v:shape>
          <o:OLEObject Type="Embed" ProgID="Equation.DSMT4" ShapeID="_x0000_i1083" DrawAspect="Content" ObjectID="_1733477684" r:id="rId128"/>
        </w:object>
      </w:r>
      <w:r w:rsidRPr="001524B4">
        <w:rPr>
          <w:szCs w:val="24"/>
        </w:rPr>
        <w:t>进行求解。将摆线轮齿理论上能与第</w:t>
      </w:r>
      <w:r w:rsidRPr="001524B4">
        <w:rPr>
          <w:position w:val="-6"/>
          <w:szCs w:val="24"/>
        </w:rPr>
        <w:object w:dxaOrig="139" w:dyaOrig="260" w14:anchorId="79BCA1E4">
          <v:shape id="_x0000_i1084" type="#_x0000_t75" style="width:7.8pt;height:13.2pt" o:ole="">
            <v:imagedata r:id="rId129" o:title=""/>
          </v:shape>
          <o:OLEObject Type="Embed" ProgID="Equation.DSMT4" ShapeID="_x0000_i1084" DrawAspect="Content" ObjectID="_1733477685" r:id="rId130"/>
        </w:object>
      </w:r>
      <w:r w:rsidRPr="001524B4">
        <w:rPr>
          <w:szCs w:val="24"/>
        </w:rPr>
        <w:t>号针齿接触的半个齿廓段离散成</w:t>
      </w:r>
      <w:r w:rsidRPr="001524B4">
        <w:rPr>
          <w:position w:val="-6"/>
          <w:szCs w:val="24"/>
        </w:rPr>
        <w:object w:dxaOrig="200" w:dyaOrig="220" w14:anchorId="549BA3D5">
          <v:shape id="_x0000_i1085" type="#_x0000_t75" style="width:11.4pt;height:11.4pt" o:ole="">
            <v:imagedata r:id="rId131" o:title=""/>
          </v:shape>
          <o:OLEObject Type="Embed" ProgID="Equation.DSMT4" ShapeID="_x0000_i1085" DrawAspect="Content" ObjectID="_1733477686" r:id="rId132"/>
        </w:object>
      </w:r>
      <w:r w:rsidRPr="001524B4">
        <w:rPr>
          <w:szCs w:val="24"/>
        </w:rPr>
        <w:t>个点，则其中任意一点</w:t>
      </w:r>
      <w:r w:rsidRPr="001524B4">
        <w:rPr>
          <w:position w:val="-14"/>
          <w:szCs w:val="24"/>
        </w:rPr>
        <w:object w:dxaOrig="940" w:dyaOrig="400" w14:anchorId="71E913E4">
          <v:shape id="_x0000_i1086" type="#_x0000_t75" style="width:45.6pt;height:21pt" o:ole="">
            <v:imagedata r:id="rId133" o:title=""/>
          </v:shape>
          <o:OLEObject Type="Embed" ProgID="Equation.DSMT4" ShapeID="_x0000_i1086" DrawAspect="Content" ObjectID="_1733477687" r:id="rId134"/>
        </w:object>
      </w:r>
      <w:r w:rsidRPr="001524B4">
        <w:rPr>
          <w:position w:val="-14"/>
          <w:szCs w:val="24"/>
        </w:rPr>
        <w:object w:dxaOrig="1560" w:dyaOrig="400" w14:anchorId="15AD1927">
          <v:shape id="_x0000_i1087" type="#_x0000_t75" style="width:76.8pt;height:21pt" o:ole="">
            <v:imagedata r:id="rId135" o:title=""/>
          </v:shape>
          <o:OLEObject Type="Embed" ProgID="Equation.DSMT4" ShapeID="_x0000_i1087" DrawAspect="Content" ObjectID="_1733477688" r:id="rId136"/>
        </w:object>
      </w:r>
      <w:r w:rsidRPr="001524B4">
        <w:rPr>
          <w:szCs w:val="24"/>
        </w:rPr>
        <w:t>在固定坐标系的坐标为：</w:t>
      </w:r>
    </w:p>
    <w:p w14:paraId="0EEC2BD9" w14:textId="46A0A9D1" w:rsidR="00A94D2B" w:rsidRPr="001524B4" w:rsidRDefault="006F03A0" w:rsidP="006F03A0">
      <w:pPr>
        <w:tabs>
          <w:tab w:val="center" w:pos="4160"/>
          <w:tab w:val="right" w:pos="8300"/>
        </w:tabs>
        <w:spacing w:line="240" w:lineRule="auto"/>
        <w:ind w:right="210"/>
        <w:jc w:val="center"/>
        <w:rPr>
          <w:szCs w:val="24"/>
        </w:rPr>
      </w:pPr>
      <w:r>
        <w:rPr>
          <w:szCs w:val="24"/>
        </w:rPr>
        <w:t xml:space="preserve">        </w:t>
      </w:r>
      <w:r w:rsidR="00A94D2B" w:rsidRPr="001524B4">
        <w:rPr>
          <w:position w:val="-42"/>
          <w:szCs w:val="24"/>
        </w:rPr>
        <w:object w:dxaOrig="4920" w:dyaOrig="960" w14:anchorId="2CAAA272">
          <v:shape id="_x0000_i1088" type="#_x0000_t75" style="width:246pt;height:46.8pt" o:ole="">
            <v:imagedata r:id="rId137" o:title=""/>
          </v:shape>
          <o:OLEObject Type="Embed" ProgID="Equation.DSMT4" ShapeID="_x0000_i1088" DrawAspect="Content" ObjectID="_1733477689" r:id="rId138"/>
        </w:object>
      </w:r>
      <w:r w:rsidR="00A94D2B" w:rsidRPr="001524B4">
        <w:rPr>
          <w:szCs w:val="24"/>
        </w:rPr>
        <w:t xml:space="preserve"> </w:t>
      </w:r>
      <w:r w:rsidR="00A94D2B" w:rsidRPr="001524B4">
        <w:rPr>
          <w:szCs w:val="24"/>
        </w:rPr>
        <w:tab/>
      </w:r>
      <w:r w:rsidR="00A94D2B">
        <w:rPr>
          <w:szCs w:val="24"/>
        </w:rPr>
        <w:fldChar w:fldCharType="begin"/>
      </w:r>
      <w:r w:rsidR="00A94D2B">
        <w:rPr>
          <w:szCs w:val="24"/>
        </w:rPr>
        <w:instrText xml:space="preserve"> MACROBUTTON MTPlaceRef \* MERGEFORMAT </w:instrText>
      </w:r>
      <w:r w:rsidR="00A94D2B">
        <w:rPr>
          <w:szCs w:val="24"/>
        </w:rPr>
        <w:fldChar w:fldCharType="begin"/>
      </w:r>
      <w:r w:rsidR="00A94D2B">
        <w:rPr>
          <w:szCs w:val="24"/>
        </w:rPr>
        <w:instrText xml:space="preserve"> SEQ MTEqn \h \* MERGEFORMAT </w:instrText>
      </w:r>
      <w:r w:rsidR="00A94D2B">
        <w:rPr>
          <w:szCs w:val="24"/>
        </w:rPr>
        <w:fldChar w:fldCharType="end"/>
      </w:r>
      <w:r w:rsidR="00A94D2B">
        <w:rPr>
          <w:szCs w:val="24"/>
        </w:rPr>
        <w:instrText>(</w:instrText>
      </w:r>
      <w:r w:rsidR="00A94D2B">
        <w:rPr>
          <w:szCs w:val="24"/>
        </w:rPr>
        <w:fldChar w:fldCharType="begin"/>
      </w:r>
      <w:r w:rsidR="00A94D2B">
        <w:rPr>
          <w:szCs w:val="24"/>
        </w:rPr>
        <w:instrText xml:space="preserve"> SEQ MTEqn \c \* Arabic \* MERGEFORMAT </w:instrText>
      </w:r>
      <w:r w:rsidR="00A94D2B">
        <w:rPr>
          <w:szCs w:val="24"/>
        </w:rPr>
        <w:fldChar w:fldCharType="separate"/>
      </w:r>
      <w:r w:rsidR="00A94D2B">
        <w:rPr>
          <w:szCs w:val="24"/>
        </w:rPr>
        <w:instrText>3</w:instrText>
      </w:r>
      <w:r w:rsidR="00A94D2B">
        <w:rPr>
          <w:szCs w:val="24"/>
        </w:rPr>
        <w:fldChar w:fldCharType="end"/>
      </w:r>
      <w:r w:rsidR="00A94D2B">
        <w:rPr>
          <w:szCs w:val="24"/>
        </w:rPr>
        <w:instrText>)</w:instrText>
      </w:r>
      <w:r w:rsidR="00A94D2B">
        <w:rPr>
          <w:szCs w:val="24"/>
        </w:rPr>
        <w:fldChar w:fldCharType="end"/>
      </w:r>
    </w:p>
    <w:p w14:paraId="155AD86F" w14:textId="77777777" w:rsidR="00A94D2B" w:rsidRPr="001524B4" w:rsidRDefault="00A94D2B" w:rsidP="00A94D2B">
      <w:pPr>
        <w:widowControl/>
        <w:tabs>
          <w:tab w:val="center" w:pos="2310"/>
          <w:tab w:val="right" w:pos="4410"/>
        </w:tabs>
        <w:ind w:firstLine="480"/>
        <w:rPr>
          <w:szCs w:val="24"/>
        </w:rPr>
      </w:pPr>
      <w:r w:rsidRPr="001524B4">
        <w:rPr>
          <w:szCs w:val="24"/>
        </w:rPr>
        <w:t>点</w:t>
      </w:r>
      <w:r w:rsidRPr="001524B4">
        <w:rPr>
          <w:position w:val="-14"/>
          <w:szCs w:val="24"/>
        </w:rPr>
        <w:object w:dxaOrig="940" w:dyaOrig="400" w14:anchorId="2926A883">
          <v:shape id="_x0000_i1089" type="#_x0000_t75" style="width:45.6pt;height:21pt" o:ole="">
            <v:imagedata r:id="rId139" o:title=""/>
          </v:shape>
          <o:OLEObject Type="Embed" ProgID="Equation.DSMT4" ShapeID="_x0000_i1089" DrawAspect="Content" ObjectID="_1733477690" r:id="rId140"/>
        </w:object>
      </w:r>
      <w:r w:rsidRPr="001524B4">
        <w:rPr>
          <w:szCs w:val="24"/>
        </w:rPr>
        <w:t>与针齿</w:t>
      </w:r>
      <w:r w:rsidRPr="001524B4">
        <w:rPr>
          <w:position w:val="-6"/>
          <w:szCs w:val="24"/>
        </w:rPr>
        <w:object w:dxaOrig="139" w:dyaOrig="260" w14:anchorId="4B1B6CCD">
          <v:shape id="_x0000_i1090" type="#_x0000_t75" style="width:7.8pt;height:13.2pt" o:ole="">
            <v:imagedata r:id="rId141" o:title=""/>
          </v:shape>
          <o:OLEObject Type="Embed" ProgID="Equation.DSMT4" ShapeID="_x0000_i1090" DrawAspect="Content" ObjectID="_1733477691" r:id="rId142"/>
        </w:object>
      </w:r>
      <w:r w:rsidRPr="001524B4">
        <w:rPr>
          <w:szCs w:val="24"/>
        </w:rPr>
        <w:t>中心</w:t>
      </w:r>
      <w:r w:rsidRPr="001524B4">
        <w:rPr>
          <w:position w:val="-12"/>
          <w:szCs w:val="24"/>
        </w:rPr>
        <w:object w:dxaOrig="279" w:dyaOrig="360" w14:anchorId="7629CBB0">
          <v:shape id="_x0000_i1091" type="#_x0000_t75" style="width:14.4pt;height:16.8pt" o:ole="">
            <v:imagedata r:id="rId143" o:title=""/>
          </v:shape>
          <o:OLEObject Type="Embed" ProgID="Equation.DSMT4" ShapeID="_x0000_i1091" DrawAspect="Content" ObjectID="_1733477692" r:id="rId144"/>
        </w:object>
      </w:r>
      <w:r w:rsidRPr="001524B4">
        <w:rPr>
          <w:szCs w:val="24"/>
        </w:rPr>
        <w:t>的距离为：</w:t>
      </w:r>
    </w:p>
    <w:p w14:paraId="592DE16E" w14:textId="413847C1" w:rsidR="00A94D2B" w:rsidRPr="001524B4" w:rsidRDefault="00A94D2B" w:rsidP="006F03A0">
      <w:pPr>
        <w:tabs>
          <w:tab w:val="center" w:pos="4160"/>
          <w:tab w:val="right" w:pos="8300"/>
        </w:tabs>
        <w:spacing w:line="240" w:lineRule="auto"/>
        <w:ind w:right="210" w:firstLine="480"/>
        <w:jc w:val="center"/>
        <w:rPr>
          <w:szCs w:val="24"/>
        </w:rPr>
      </w:pPr>
      <w:r w:rsidRPr="001524B4">
        <w:rPr>
          <w:position w:val="-20"/>
          <w:szCs w:val="24"/>
        </w:rPr>
        <w:object w:dxaOrig="6380" w:dyaOrig="600" w14:anchorId="3C780943">
          <v:shape id="_x0000_i1092" type="#_x0000_t75" style="width:320.4pt;height:30pt" o:ole="">
            <v:imagedata r:id="rId145" o:title=""/>
          </v:shape>
          <o:OLEObject Type="Embed" ProgID="Equation.DSMT4" ShapeID="_x0000_i1092" DrawAspect="Content" ObjectID="_1733477693" r:id="rId146"/>
        </w:object>
      </w:r>
      <w:r w:rsidRPr="001524B4">
        <w:rPr>
          <w:szCs w:val="24"/>
        </w:rPr>
        <w:t xml:space="preserve"> </w: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4</w:instrText>
      </w:r>
      <w:r>
        <w:rPr>
          <w:szCs w:val="24"/>
        </w:rPr>
        <w:fldChar w:fldCharType="end"/>
      </w:r>
      <w:r>
        <w:rPr>
          <w:szCs w:val="24"/>
        </w:rPr>
        <w:instrText>)</w:instrText>
      </w:r>
      <w:r>
        <w:rPr>
          <w:szCs w:val="24"/>
        </w:rPr>
        <w:fldChar w:fldCharType="end"/>
      </w:r>
    </w:p>
    <w:p w14:paraId="502E2143" w14:textId="77777777" w:rsidR="00A94D2B" w:rsidRPr="001524B4" w:rsidRDefault="00A94D2B" w:rsidP="00A94D2B">
      <w:pPr>
        <w:widowControl/>
        <w:tabs>
          <w:tab w:val="center" w:pos="2310"/>
          <w:tab w:val="right" w:pos="4410"/>
        </w:tabs>
        <w:ind w:firstLine="480"/>
        <w:textAlignment w:val="center"/>
        <w:rPr>
          <w:szCs w:val="24"/>
        </w:rPr>
      </w:pPr>
      <w:r w:rsidRPr="001524B4">
        <w:rPr>
          <w:szCs w:val="24"/>
        </w:rPr>
        <w:t>令</w:t>
      </w:r>
      <w:r w:rsidRPr="001524B4">
        <w:rPr>
          <w:position w:val="-4"/>
          <w:szCs w:val="24"/>
        </w:rPr>
        <w:object w:dxaOrig="1240" w:dyaOrig="440" w14:anchorId="64081F96">
          <v:shape id="_x0000_i1093" type="#_x0000_t75" style="width:61.8pt;height:22.8pt" o:ole="">
            <v:imagedata r:id="rId147" o:title=""/>
          </v:shape>
          <o:OLEObject Type="Embed" ProgID="Equation.DSMT4" ShapeID="_x0000_i1093" DrawAspect="Content" ObjectID="_1733477694" r:id="rId148"/>
        </w:object>
      </w:r>
      <w:r w:rsidRPr="001524B4">
        <w:rPr>
          <w:szCs w:val="24"/>
        </w:rPr>
        <w:t>，当</w:t>
      </w:r>
      <w:r w:rsidRPr="001524B4">
        <w:rPr>
          <w:position w:val="-4"/>
          <w:szCs w:val="24"/>
        </w:rPr>
        <w:object w:dxaOrig="620" w:dyaOrig="380" w14:anchorId="26B0ABF0">
          <v:shape id="_x0000_i1094" type="#_x0000_t75" style="width:31.2pt;height:19.2pt" o:ole="">
            <v:imagedata r:id="rId149" o:title=""/>
          </v:shape>
          <o:OLEObject Type="Embed" ProgID="Equation.DSMT4" ShapeID="_x0000_i1094" DrawAspect="Content" ObjectID="_1733477695" r:id="rId150"/>
        </w:object>
      </w:r>
      <w:r w:rsidRPr="001524B4">
        <w:rPr>
          <w:szCs w:val="24"/>
        </w:rPr>
        <w:t>时表示摆线轮与针齿开始接触，此时摆线轮的转角即为</w:t>
      </w:r>
      <w:r w:rsidRPr="001524B4">
        <w:rPr>
          <w:position w:val="-4"/>
          <w:szCs w:val="24"/>
        </w:rPr>
        <w:object w:dxaOrig="260" w:dyaOrig="360" w14:anchorId="62C0E5FC">
          <v:shape id="_x0000_i1095" type="#_x0000_t75" style="width:13.2pt;height:16.8pt" o:ole="">
            <v:imagedata r:id="rId151" o:title=""/>
          </v:shape>
          <o:OLEObject Type="Embed" ProgID="Equation.DSMT4" ShapeID="_x0000_i1095" DrawAspect="Content" ObjectID="_1733477696" r:id="rId152"/>
        </w:object>
      </w:r>
      <w:r w:rsidRPr="001524B4">
        <w:rPr>
          <w:szCs w:val="24"/>
        </w:rPr>
        <w:t>，</w:t>
      </w:r>
      <w:r w:rsidRPr="001524B4">
        <w:rPr>
          <w:position w:val="-4"/>
          <w:szCs w:val="24"/>
        </w:rPr>
        <w:object w:dxaOrig="260" w:dyaOrig="360" w14:anchorId="1D43DF8C">
          <v:shape id="_x0000_i1096" type="#_x0000_t75" style="width:13.2pt;height:16.8pt" o:ole="">
            <v:imagedata r:id="rId153" o:title=""/>
          </v:shape>
          <o:OLEObject Type="Embed" ProgID="Equation.DSMT4" ShapeID="_x0000_i1096" DrawAspect="Content" ObjectID="_1733477697" r:id="rId154"/>
        </w:object>
      </w:r>
      <w:r w:rsidRPr="001524B4">
        <w:rPr>
          <w:szCs w:val="24"/>
        </w:rPr>
        <w:t>对应的</w:t>
      </w:r>
      <w:r w:rsidRPr="001524B4">
        <w:rPr>
          <w:position w:val="-4"/>
          <w:szCs w:val="24"/>
        </w:rPr>
        <w:object w:dxaOrig="859" w:dyaOrig="440" w14:anchorId="4FE3C005">
          <v:shape id="_x0000_i1097" type="#_x0000_t75" style="width:43.8pt;height:22.8pt" o:ole="">
            <v:imagedata r:id="rId155" o:title=""/>
          </v:shape>
          <o:OLEObject Type="Embed" ProgID="Equation.DSMT4" ShapeID="_x0000_i1097" DrawAspect="Content" ObjectID="_1733477698" r:id="rId156"/>
        </w:object>
      </w:r>
      <w:r w:rsidRPr="001524B4">
        <w:rPr>
          <w:szCs w:val="24"/>
        </w:rPr>
        <w:t>即为</w:t>
      </w:r>
      <w:r w:rsidRPr="001524B4">
        <w:rPr>
          <w:position w:val="-4"/>
          <w:szCs w:val="24"/>
        </w:rPr>
        <w:object w:dxaOrig="1100" w:dyaOrig="400" w14:anchorId="6F4A6890">
          <v:shape id="_x0000_i1098" type="#_x0000_t75" style="width:55.2pt;height:19.8pt" o:ole="">
            <v:imagedata r:id="rId157" o:title=""/>
          </v:shape>
          <o:OLEObject Type="Embed" ProgID="Equation.DSMT4" ShapeID="_x0000_i1098" DrawAspect="Content" ObjectID="_1733477699" r:id="rId158"/>
        </w:object>
      </w:r>
      <w:r w:rsidRPr="001524B4">
        <w:rPr>
          <w:szCs w:val="24"/>
        </w:rPr>
        <w:t>。选取合理的摆线齿廓离散分数</w:t>
      </w:r>
      <w:r w:rsidRPr="001524B4">
        <w:rPr>
          <w:position w:val="-4"/>
          <w:szCs w:val="24"/>
        </w:rPr>
        <w:object w:dxaOrig="200" w:dyaOrig="220" w14:anchorId="149A59F8">
          <v:shape id="_x0000_i1099" type="#_x0000_t75" style="width:11.4pt;height:11.4pt" o:ole="">
            <v:imagedata r:id="rId159" o:title=""/>
          </v:shape>
          <o:OLEObject Type="Embed" ProgID="Equation.DSMT4" ShapeID="_x0000_i1099" DrawAspect="Content" ObjectID="_1733477700" r:id="rId160"/>
        </w:object>
      </w:r>
      <w:r w:rsidRPr="001524B4">
        <w:rPr>
          <w:szCs w:val="24"/>
        </w:rPr>
        <w:t>及迭代精度</w:t>
      </w:r>
      <w:r w:rsidRPr="001524B4">
        <w:rPr>
          <w:position w:val="-4"/>
          <w:szCs w:val="24"/>
        </w:rPr>
        <w:object w:dxaOrig="200" w:dyaOrig="220" w14:anchorId="007A4A1A">
          <v:shape id="_x0000_i1100" type="#_x0000_t75" style="width:11.4pt;height:11.4pt" o:ole="">
            <v:imagedata r:id="rId161" o:title=""/>
          </v:shape>
          <o:OLEObject Type="Embed" ProgID="Equation.DSMT4" ShapeID="_x0000_i1100" DrawAspect="Content" ObjectID="_1733477701" r:id="rId162"/>
        </w:object>
      </w:r>
      <w:r w:rsidRPr="001524B4">
        <w:rPr>
          <w:szCs w:val="24"/>
        </w:rPr>
        <w:t>，具体过程如下。</w:t>
      </w:r>
    </w:p>
    <w:p w14:paraId="1F91CA17" w14:textId="1B2B00B7" w:rsidR="00A94D2B" w:rsidRDefault="00780470" w:rsidP="006F03A0">
      <w:pPr>
        <w:jc w:val="center"/>
        <w:rPr>
          <w:szCs w:val="24"/>
        </w:rPr>
      </w:pPr>
      <w:r w:rsidRPr="006F03A0">
        <w:rPr>
          <w:noProof/>
          <w:szCs w:val="24"/>
        </w:rPr>
        <w:drawing>
          <wp:inline distT="0" distB="0" distL="0" distR="0" wp14:anchorId="16F78426" wp14:editId="186CA60D">
            <wp:extent cx="3040380" cy="2903220"/>
            <wp:effectExtent l="0" t="0" r="0" b="0"/>
            <wp:docPr id="17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3040380" cy="2903220"/>
                    </a:xfrm>
                    <a:prstGeom prst="rect">
                      <a:avLst/>
                    </a:prstGeom>
                    <a:noFill/>
                    <a:ln>
                      <a:noFill/>
                    </a:ln>
                  </pic:spPr>
                </pic:pic>
              </a:graphicData>
            </a:graphic>
          </wp:inline>
        </w:drawing>
      </w:r>
    </w:p>
    <w:p w14:paraId="5D249452" w14:textId="77777777" w:rsidR="006F03A0" w:rsidRPr="000C0538" w:rsidRDefault="006F03A0" w:rsidP="006F03A0">
      <w:pPr>
        <w:jc w:val="center"/>
        <w:rPr>
          <w:sz w:val="22"/>
        </w:rPr>
      </w:pPr>
      <w:r w:rsidRPr="000C0538">
        <w:rPr>
          <w:sz w:val="22"/>
        </w:rPr>
        <w:lastRenderedPageBreak/>
        <w:t>图</w:t>
      </w:r>
      <w:r w:rsidRPr="000C0538">
        <w:rPr>
          <w:sz w:val="22"/>
        </w:rPr>
        <w:t xml:space="preserve">3 </w:t>
      </w:r>
      <w:r w:rsidRPr="000C0538">
        <w:rPr>
          <w:sz w:val="22"/>
        </w:rPr>
        <w:t>啮合位置计算流程</w:t>
      </w:r>
    </w:p>
    <w:p w14:paraId="5F5AFBDB" w14:textId="77777777" w:rsidR="006F03A0" w:rsidRPr="000C0538" w:rsidRDefault="006F03A0" w:rsidP="006F03A0">
      <w:pPr>
        <w:ind w:firstLine="440"/>
        <w:jc w:val="center"/>
        <w:rPr>
          <w:sz w:val="22"/>
        </w:rPr>
      </w:pPr>
      <w:r w:rsidRPr="000C0538">
        <w:rPr>
          <w:sz w:val="22"/>
        </w:rPr>
        <w:t>Fig. 3 Calculation process of meshing position</w:t>
      </w:r>
    </w:p>
    <w:p w14:paraId="68B1787B" w14:textId="77777777" w:rsidR="006F03A0" w:rsidRPr="00270F71" w:rsidRDefault="006F03A0" w:rsidP="006F03A0">
      <w:pPr>
        <w:ind w:firstLine="482"/>
        <w:rPr>
          <w:b/>
          <w:bCs/>
        </w:rPr>
      </w:pPr>
      <w:r w:rsidRPr="00270F71">
        <w:rPr>
          <w:rFonts w:hint="eastAsia"/>
          <w:b/>
          <w:bCs/>
        </w:rPr>
        <w:t>(</w:t>
      </w:r>
      <w:r w:rsidRPr="00270F71">
        <w:rPr>
          <w:b/>
          <w:bCs/>
        </w:rPr>
        <w:t>b)</w:t>
      </w:r>
      <w:r w:rsidRPr="00270F71">
        <w:rPr>
          <w:b/>
          <w:bCs/>
        </w:rPr>
        <w:t>扭转刚度计算</w:t>
      </w:r>
    </w:p>
    <w:p w14:paraId="7B67F9FF" w14:textId="77777777" w:rsidR="006F03A0" w:rsidRPr="001524B4" w:rsidRDefault="006F03A0" w:rsidP="006F03A0">
      <w:pPr>
        <w:widowControl/>
        <w:tabs>
          <w:tab w:val="center" w:pos="2310"/>
          <w:tab w:val="right" w:pos="4410"/>
        </w:tabs>
        <w:ind w:firstLine="480"/>
        <w:textAlignment w:val="center"/>
        <w:rPr>
          <w:szCs w:val="24"/>
        </w:rPr>
      </w:pPr>
      <w:r w:rsidRPr="001524B4">
        <w:rPr>
          <w:szCs w:val="24"/>
        </w:rPr>
        <w:t>假设摆线轮由初始状态转过</w:t>
      </w:r>
      <w:r w:rsidRPr="001524B4">
        <w:rPr>
          <w:position w:val="-4"/>
          <w:szCs w:val="24"/>
        </w:rPr>
        <w:object w:dxaOrig="300" w:dyaOrig="360" w14:anchorId="57DEC9A0">
          <v:shape id="_x0000_i1101" type="#_x0000_t75" style="width:16.2pt;height:16.8pt" o:ole="">
            <v:imagedata r:id="rId164" o:title=""/>
          </v:shape>
          <o:OLEObject Type="Embed" ProgID="Equation.DSMT4" ShapeID="_x0000_i1101" DrawAspect="Content" ObjectID="_1733477702" r:id="rId165"/>
        </w:object>
      </w:r>
      <w:r w:rsidRPr="001524B4">
        <w:rPr>
          <w:szCs w:val="24"/>
        </w:rPr>
        <w:t>时开始与针齿接触，则</w:t>
      </w:r>
      <w:r w:rsidRPr="001524B4">
        <w:rPr>
          <w:position w:val="-4"/>
          <w:szCs w:val="24"/>
        </w:rPr>
        <w:object w:dxaOrig="1359" w:dyaOrig="400" w14:anchorId="18E9F2BE">
          <v:shape id="_x0000_i1102" type="#_x0000_t75" style="width:67.8pt;height:19.8pt" o:ole="">
            <v:imagedata r:id="rId166" o:title=""/>
          </v:shape>
          <o:OLEObject Type="Embed" ProgID="Equation.DSMT4" ShapeID="_x0000_i1102" DrawAspect="Content" ObjectID="_1733477703" r:id="rId167"/>
        </w:object>
      </w:r>
      <w:r w:rsidRPr="001524B4">
        <w:rPr>
          <w:szCs w:val="24"/>
        </w:rPr>
        <w:t>，此时摆线轮将在载荷作用下继续转动，且受到针齿的作用力逐渐增加，直至达到受力平衡状态，整个过程中摆线轮转过的角度为</w:t>
      </w:r>
      <w:r w:rsidRPr="001524B4">
        <w:rPr>
          <w:position w:val="-4"/>
          <w:szCs w:val="24"/>
        </w:rPr>
        <w:object w:dxaOrig="800" w:dyaOrig="360" w14:anchorId="621220EA">
          <v:shape id="_x0000_i1103" type="#_x0000_t75" style="width:40.8pt;height:16.8pt" o:ole="">
            <v:imagedata r:id="rId168" o:title=""/>
          </v:shape>
          <o:OLEObject Type="Embed" ProgID="Equation.DSMT4" ShapeID="_x0000_i1103" DrawAspect="Content" ObjectID="_1733477704" r:id="rId169"/>
        </w:object>
      </w:r>
      <w:r w:rsidRPr="001524B4">
        <w:rPr>
          <w:szCs w:val="24"/>
        </w:rPr>
        <w:t>。通过上文建立的接触分析模型可以求得啮合过程中每个针齿对应的</w:t>
      </w:r>
      <w:r w:rsidRPr="001524B4">
        <w:rPr>
          <w:position w:val="-4"/>
          <w:szCs w:val="24"/>
        </w:rPr>
        <w:object w:dxaOrig="1660" w:dyaOrig="440" w14:anchorId="6C858C31">
          <v:shape id="_x0000_i1104" type="#_x0000_t75" style="width:82.8pt;height:21pt" o:ole="">
            <v:imagedata r:id="rId170" o:title=""/>
          </v:shape>
          <o:OLEObject Type="Embed" ProgID="Equation.DSMT4" ShapeID="_x0000_i1104" DrawAspect="Content" ObjectID="_1733477705" r:id="rId171"/>
        </w:object>
      </w:r>
      <w:r w:rsidRPr="001524B4">
        <w:rPr>
          <w:szCs w:val="24"/>
        </w:rPr>
        <w:t>及</w:t>
      </w:r>
      <w:r w:rsidRPr="001524B4">
        <w:rPr>
          <w:position w:val="-4"/>
          <w:szCs w:val="24"/>
        </w:rPr>
        <w:object w:dxaOrig="1100" w:dyaOrig="400" w14:anchorId="5A60362D">
          <v:shape id="_x0000_i1105" type="#_x0000_t75" style="width:55.2pt;height:19.8pt" o:ole="">
            <v:imagedata r:id="rId172" o:title=""/>
          </v:shape>
          <o:OLEObject Type="Embed" ProgID="Equation.DSMT4" ShapeID="_x0000_i1105" DrawAspect="Content" ObjectID="_1733477706" r:id="rId173"/>
        </w:object>
      </w:r>
      <w:r w:rsidRPr="001524B4">
        <w:rPr>
          <w:szCs w:val="24"/>
        </w:rPr>
        <w:t>。摆线轮达到受力平衡状态后，相对转角</w:t>
      </w:r>
      <w:r w:rsidRPr="001524B4">
        <w:rPr>
          <w:position w:val="-4"/>
          <w:szCs w:val="24"/>
        </w:rPr>
        <w:object w:dxaOrig="260" w:dyaOrig="360" w14:anchorId="380B3849">
          <v:shape id="_x0000_i1106" type="#_x0000_t75" style="width:13.2pt;height:16.8pt" o:ole="">
            <v:imagedata r:id="rId174" o:title=""/>
          </v:shape>
          <o:OLEObject Type="Embed" ProgID="Equation.DSMT4" ShapeID="_x0000_i1106" DrawAspect="Content" ObjectID="_1733477707" r:id="rId175"/>
        </w:object>
      </w:r>
      <w:r w:rsidRPr="001524B4">
        <w:rPr>
          <w:szCs w:val="24"/>
        </w:rPr>
        <w:t>小于</w:t>
      </w:r>
      <w:r w:rsidRPr="001524B4">
        <w:rPr>
          <w:position w:val="-4"/>
          <w:szCs w:val="24"/>
        </w:rPr>
        <w:object w:dxaOrig="800" w:dyaOrig="360" w14:anchorId="217B1D7E">
          <v:shape id="_x0000_i1107" type="#_x0000_t75" style="width:40.8pt;height:16.8pt" o:ole="">
            <v:imagedata r:id="rId176" o:title=""/>
          </v:shape>
          <o:OLEObject Type="Embed" ProgID="Equation.DSMT4" ShapeID="_x0000_i1107" DrawAspect="Content" ObjectID="_1733477708" r:id="rId177"/>
        </w:object>
      </w:r>
      <w:r w:rsidRPr="001524B4">
        <w:rPr>
          <w:szCs w:val="24"/>
        </w:rPr>
        <w:t>的针齿将参与啮合。为了得到摆线针轮啮合副中各个啮合点处的受力情况，首先要对实际啮合点的刚度和力臂进行计算。</w:t>
      </w:r>
    </w:p>
    <w:p w14:paraId="5EEE9A61" w14:textId="77777777" w:rsidR="006F03A0" w:rsidRPr="001524B4" w:rsidRDefault="006F03A0" w:rsidP="006F03A0">
      <w:pPr>
        <w:widowControl/>
        <w:tabs>
          <w:tab w:val="center" w:pos="2310"/>
          <w:tab w:val="right" w:pos="4410"/>
        </w:tabs>
        <w:ind w:firstLine="480"/>
        <w:jc w:val="left"/>
        <w:rPr>
          <w:szCs w:val="24"/>
        </w:rPr>
      </w:pPr>
      <w:r w:rsidRPr="001524B4">
        <w:rPr>
          <w:rFonts w:ascii="宋体" w:hAnsi="宋体" w:cs="宋体" w:hint="eastAsia"/>
          <w:szCs w:val="24"/>
        </w:rPr>
        <w:t>①</w:t>
      </w:r>
      <w:r w:rsidRPr="001524B4">
        <w:rPr>
          <w:szCs w:val="24"/>
        </w:rPr>
        <w:t xml:space="preserve"> </w:t>
      </w:r>
      <w:r w:rsidRPr="001524B4">
        <w:rPr>
          <w:szCs w:val="24"/>
        </w:rPr>
        <w:t>实际啮合点的曲率</w:t>
      </w:r>
    </w:p>
    <w:p w14:paraId="02A56710" w14:textId="77777777" w:rsidR="006F03A0" w:rsidRPr="001524B4" w:rsidRDefault="006F03A0" w:rsidP="006F03A0">
      <w:pPr>
        <w:widowControl/>
        <w:tabs>
          <w:tab w:val="center" w:pos="2310"/>
          <w:tab w:val="right" w:pos="4410"/>
        </w:tabs>
        <w:ind w:firstLine="480"/>
        <w:textAlignment w:val="center"/>
        <w:rPr>
          <w:szCs w:val="24"/>
        </w:rPr>
      </w:pPr>
      <w:r w:rsidRPr="001524B4">
        <w:rPr>
          <w:szCs w:val="24"/>
        </w:rPr>
        <w:t>求得</w:t>
      </w:r>
      <w:r w:rsidRPr="001524B4">
        <w:rPr>
          <w:position w:val="-4"/>
          <w:szCs w:val="24"/>
        </w:rPr>
        <w:object w:dxaOrig="1100" w:dyaOrig="400" w14:anchorId="0B271D81">
          <v:shape id="_x0000_i1108" type="#_x0000_t75" style="width:55.2pt;height:19.8pt" o:ole="">
            <v:imagedata r:id="rId178" o:title=""/>
          </v:shape>
          <o:OLEObject Type="Embed" ProgID="Equation.DSMT4" ShapeID="_x0000_i1108" DrawAspect="Content" ObjectID="_1733477709" r:id="rId179"/>
        </w:object>
      </w:r>
      <w:r w:rsidRPr="001524B4">
        <w:rPr>
          <w:szCs w:val="24"/>
        </w:rPr>
        <w:t>之后，反求</w:t>
      </w:r>
      <w:r w:rsidRPr="001524B4">
        <w:rPr>
          <w:position w:val="-4"/>
          <w:szCs w:val="24"/>
        </w:rPr>
        <w:object w:dxaOrig="279" w:dyaOrig="360" w14:anchorId="76A39036">
          <v:shape id="_x0000_i1109" type="#_x0000_t75" style="width:14.4pt;height:16.8pt" o:ole="">
            <v:imagedata r:id="rId180" o:title=""/>
          </v:shape>
          <o:OLEObject Type="Embed" ProgID="Equation.DSMT4" ShapeID="_x0000_i1109" DrawAspect="Content" ObjectID="_1733477710" r:id="rId181"/>
        </w:object>
      </w:r>
      <w:r w:rsidRPr="001524B4">
        <w:rPr>
          <w:szCs w:val="24"/>
        </w:rPr>
        <w:t>点在摆线轮坐标系</w:t>
      </w:r>
      <w:r w:rsidRPr="001524B4">
        <w:rPr>
          <w:position w:val="-4"/>
          <w:szCs w:val="24"/>
        </w:rPr>
        <w:object w:dxaOrig="279" w:dyaOrig="360" w14:anchorId="7BE06A37">
          <v:shape id="_x0000_i1110" type="#_x0000_t75" style="width:14.4pt;height:16.8pt" o:ole="">
            <v:imagedata r:id="rId182" o:title=""/>
          </v:shape>
          <o:OLEObject Type="Embed" ProgID="Equation.DSMT4" ShapeID="_x0000_i1110" DrawAspect="Content" ObjectID="_1733477711" r:id="rId183"/>
        </w:object>
      </w:r>
      <w:r w:rsidRPr="001524B4">
        <w:rPr>
          <w:szCs w:val="24"/>
        </w:rPr>
        <w:t>中对应的点，从而依据摆线齿廓方程求得对应曲率</w:t>
      </w:r>
      <w:r w:rsidRPr="001524B4">
        <w:rPr>
          <w:position w:val="-4"/>
          <w:szCs w:val="24"/>
        </w:rPr>
        <w:object w:dxaOrig="260" w:dyaOrig="360" w14:anchorId="6B57B0E5">
          <v:shape id="_x0000_i1111" type="#_x0000_t75" style="width:13.2pt;height:16.8pt" o:ole="">
            <v:imagedata r:id="rId184" o:title=""/>
          </v:shape>
          <o:OLEObject Type="Embed" ProgID="Equation.DSMT4" ShapeID="_x0000_i1111" DrawAspect="Content" ObjectID="_1733477712" r:id="rId185"/>
        </w:object>
      </w:r>
      <w:r w:rsidRPr="001524B4">
        <w:rPr>
          <w:szCs w:val="24"/>
        </w:rPr>
        <w:t>。</w:t>
      </w:r>
    </w:p>
    <w:p w14:paraId="1E6F92E7" w14:textId="77777777" w:rsidR="006F03A0" w:rsidRPr="001524B4" w:rsidRDefault="006F03A0" w:rsidP="006F03A0">
      <w:pPr>
        <w:widowControl/>
        <w:tabs>
          <w:tab w:val="center" w:pos="2310"/>
          <w:tab w:val="right" w:pos="4410"/>
        </w:tabs>
        <w:ind w:firstLine="480"/>
        <w:jc w:val="left"/>
      </w:pPr>
      <w:r w:rsidRPr="001524B4">
        <w:rPr>
          <w:rFonts w:ascii="宋体" w:hAnsi="宋体" w:cs="宋体" w:hint="eastAsia"/>
        </w:rPr>
        <w:t>②</w:t>
      </w:r>
      <w:r w:rsidRPr="001524B4">
        <w:t xml:space="preserve"> </w:t>
      </w:r>
      <w:r w:rsidRPr="001524B4">
        <w:t>实际啮合点的啮合刚度</w:t>
      </w:r>
    </w:p>
    <w:p w14:paraId="39636357" w14:textId="77777777" w:rsidR="006F03A0" w:rsidRPr="001524B4" w:rsidRDefault="006F03A0" w:rsidP="006F03A0">
      <w:pPr>
        <w:widowControl/>
        <w:tabs>
          <w:tab w:val="center" w:pos="2310"/>
          <w:tab w:val="right" w:pos="4410"/>
        </w:tabs>
        <w:ind w:firstLine="480"/>
        <w:jc w:val="left"/>
        <w:rPr>
          <w:color w:val="FF0000"/>
        </w:rPr>
      </w:pPr>
      <w:r w:rsidRPr="001524B4">
        <w:t>当求得实际啮合点处的曲率时，实际啮合点的刚度可以由下式计算：</w:t>
      </w:r>
    </w:p>
    <w:p w14:paraId="34E6CCA9" w14:textId="53DB4F17" w:rsidR="006F03A0" w:rsidRPr="001524B4" w:rsidRDefault="006F03A0" w:rsidP="006F03A0">
      <w:pPr>
        <w:tabs>
          <w:tab w:val="center" w:pos="4160"/>
          <w:tab w:val="right" w:pos="8300"/>
        </w:tabs>
        <w:spacing w:line="240" w:lineRule="auto"/>
        <w:ind w:firstLine="480"/>
        <w:jc w:val="center"/>
      </w:pPr>
      <w:r w:rsidRPr="001524B4">
        <w:rPr>
          <w:position w:val="-36"/>
        </w:rPr>
        <w:object w:dxaOrig="2640" w:dyaOrig="840" w14:anchorId="1E2A3735">
          <v:shape id="_x0000_i1112" type="#_x0000_t75" style="width:132pt;height:42pt" o:ole="">
            <v:imagedata r:id="rId186" o:title=""/>
          </v:shape>
          <o:OLEObject Type="Embed" ProgID="Equation.DSMT4" ShapeID="_x0000_i1112" DrawAspect="Content" ObjectID="_1733477713" r:id="rId187"/>
        </w:object>
      </w:r>
      <w:r w:rsidRPr="001524B4">
        <w:t xml:space="preserve"> </w:t>
      </w:r>
      <w:r w:rsidRPr="001524B4">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instrText>5</w:instrText>
        </w:r>
      </w:fldSimple>
      <w:r>
        <w:instrText>)</w:instrText>
      </w:r>
      <w:r>
        <w:fldChar w:fldCharType="end"/>
      </w:r>
    </w:p>
    <w:p w14:paraId="154630E3" w14:textId="77777777" w:rsidR="006F03A0" w:rsidRPr="003C7C36" w:rsidRDefault="006F03A0" w:rsidP="006F03A0">
      <w:pPr>
        <w:ind w:firstLine="480"/>
      </w:pPr>
      <w:r w:rsidRPr="001524B4">
        <w:t>其中：</w:t>
      </w:r>
      <w:r w:rsidRPr="001524B4">
        <w:rPr>
          <w:position w:val="-4"/>
        </w:rPr>
        <w:object w:dxaOrig="240" w:dyaOrig="260" w14:anchorId="5494A307">
          <v:shape id="_x0000_i1113" type="#_x0000_t75" style="width:12pt;height:13.2pt" o:ole="">
            <v:imagedata r:id="rId188" o:title=""/>
          </v:shape>
          <o:OLEObject Type="Embed" ProgID="Equation.DSMT4" ShapeID="_x0000_i1113" DrawAspect="Content" ObjectID="_1733477714" r:id="rId189"/>
        </w:object>
      </w:r>
      <w:r>
        <w:rPr>
          <w:rFonts w:hint="eastAsia"/>
        </w:rPr>
        <w:t>、</w:t>
      </w:r>
      <w:r w:rsidRPr="001524B4">
        <w:rPr>
          <w:position w:val="-6"/>
        </w:rPr>
        <w:object w:dxaOrig="180" w:dyaOrig="220" w14:anchorId="653F14EA">
          <v:shape id="_x0000_i1114" type="#_x0000_t75" style="width:9pt;height:11.4pt" o:ole="">
            <v:imagedata r:id="rId190" o:title=""/>
          </v:shape>
          <o:OLEObject Type="Embed" ProgID="Equation.DSMT4" ShapeID="_x0000_i1114" DrawAspect="Content" ObjectID="_1733477715" r:id="rId191"/>
        </w:object>
      </w:r>
      <w:r>
        <w:rPr>
          <w:rFonts w:hint="eastAsia"/>
        </w:rPr>
        <w:t>分别为</w:t>
      </w:r>
      <w:r w:rsidRPr="001524B4">
        <w:t>摆线轮材料的弹性模量</w:t>
      </w:r>
      <w:r>
        <w:rPr>
          <w:rFonts w:hint="eastAsia"/>
        </w:rPr>
        <w:t>和泊松比；</w:t>
      </w:r>
      <w:r w:rsidRPr="001524B4">
        <w:rPr>
          <w:position w:val="-4"/>
        </w:rPr>
        <w:object w:dxaOrig="240" w:dyaOrig="260" w14:anchorId="401238E3">
          <v:shape id="_x0000_i1115" type="#_x0000_t75" style="width:12pt;height:13.2pt" o:ole="">
            <v:imagedata r:id="rId192" o:title=""/>
          </v:shape>
          <o:OLEObject Type="Embed" ProgID="Equation.DSMT4" ShapeID="_x0000_i1115" DrawAspect="Content" ObjectID="_1733477716" r:id="rId193"/>
        </w:object>
      </w:r>
      <w:r w:rsidRPr="001524B4">
        <w:t>为摆线轮齿宽</w:t>
      </w:r>
      <w:r>
        <w:rPr>
          <w:rFonts w:hint="eastAsia"/>
        </w:rPr>
        <w:t>。</w:t>
      </w:r>
    </w:p>
    <w:p w14:paraId="40CE1E80" w14:textId="77777777" w:rsidR="006F03A0" w:rsidRPr="001524B4" w:rsidRDefault="006F03A0" w:rsidP="006F03A0">
      <w:pPr>
        <w:widowControl/>
        <w:tabs>
          <w:tab w:val="center" w:pos="2310"/>
          <w:tab w:val="right" w:pos="4410"/>
        </w:tabs>
        <w:ind w:firstLine="480"/>
        <w:textAlignment w:val="center"/>
        <w:rPr>
          <w:szCs w:val="24"/>
        </w:rPr>
      </w:pPr>
      <w:r w:rsidRPr="001524B4">
        <w:rPr>
          <w:rFonts w:ascii="宋体" w:hAnsi="宋体" w:cs="宋体" w:hint="eastAsia"/>
          <w:szCs w:val="24"/>
        </w:rPr>
        <w:t>③</w:t>
      </w:r>
      <w:r w:rsidRPr="001524B4">
        <w:rPr>
          <w:szCs w:val="24"/>
        </w:rPr>
        <w:t xml:space="preserve"> </w:t>
      </w:r>
      <w:r w:rsidRPr="001524B4">
        <w:rPr>
          <w:szCs w:val="24"/>
        </w:rPr>
        <w:t>实际啮合点的力臂</w:t>
      </w:r>
      <w:r>
        <w:rPr>
          <w:rFonts w:hint="eastAsia"/>
          <w:szCs w:val="24"/>
        </w:rPr>
        <w:t>。</w:t>
      </w:r>
    </w:p>
    <w:p w14:paraId="3E74EA85" w14:textId="77777777" w:rsidR="006F03A0" w:rsidRPr="001524B4" w:rsidRDefault="006F03A0" w:rsidP="006F03A0">
      <w:pPr>
        <w:widowControl/>
        <w:ind w:firstLine="480"/>
        <w:textAlignment w:val="center"/>
        <w:rPr>
          <w:szCs w:val="24"/>
        </w:rPr>
      </w:pPr>
      <w:r w:rsidRPr="001524B4">
        <w:rPr>
          <w:szCs w:val="24"/>
        </w:rPr>
        <w:t>由于针齿的位置固定不变，容易得到</w:t>
      </w:r>
      <w:r w:rsidRPr="001524B4">
        <w:rPr>
          <w:position w:val="-4"/>
          <w:szCs w:val="24"/>
        </w:rPr>
        <w:object w:dxaOrig="480" w:dyaOrig="360" w14:anchorId="161D3B2D">
          <v:shape id="_x0000_i1116" type="#_x0000_t75" style="width:24.6pt;height:16.8pt" o:ole="">
            <v:imagedata r:id="rId194" o:title=""/>
          </v:shape>
          <o:OLEObject Type="Embed" ProgID="Equation.DSMT4" ShapeID="_x0000_i1116" DrawAspect="Content" ObjectID="_1733477717" r:id="rId195"/>
        </w:object>
      </w:r>
      <w:r w:rsidRPr="001524B4">
        <w:rPr>
          <w:szCs w:val="24"/>
        </w:rPr>
        <w:t>的长度和</w:t>
      </w:r>
      <w:r w:rsidRPr="001524B4">
        <w:rPr>
          <w:position w:val="-4"/>
          <w:szCs w:val="24"/>
        </w:rPr>
        <w:object w:dxaOrig="480" w:dyaOrig="360" w14:anchorId="7A73F799">
          <v:shape id="_x0000_i1117" type="#_x0000_t75" style="width:24.6pt;height:16.8pt" o:ole="">
            <v:imagedata r:id="rId196" o:title=""/>
          </v:shape>
          <o:OLEObject Type="Embed" ProgID="Equation.DSMT4" ShapeID="_x0000_i1117" DrawAspect="Content" ObjectID="_1733477718" r:id="rId197"/>
        </w:object>
      </w:r>
      <w:r w:rsidRPr="001524B4">
        <w:rPr>
          <w:szCs w:val="24"/>
        </w:rPr>
        <w:t>与</w:t>
      </w:r>
      <w:r w:rsidRPr="001524B4">
        <w:rPr>
          <w:position w:val="-4"/>
          <w:szCs w:val="24"/>
        </w:rPr>
        <w:object w:dxaOrig="260" w:dyaOrig="360" w14:anchorId="4DEEA902">
          <v:shape id="_x0000_i1118" type="#_x0000_t75" style="width:13.2pt;height:16.8pt" o:ole="">
            <v:imagedata r:id="rId198" o:title=""/>
          </v:shape>
          <o:OLEObject Type="Embed" ProgID="Equation.DSMT4" ShapeID="_x0000_i1118" DrawAspect="Content" ObjectID="_1733477719" r:id="rId199"/>
        </w:object>
      </w:r>
      <w:r w:rsidRPr="001524B4">
        <w:rPr>
          <w:szCs w:val="24"/>
        </w:rPr>
        <w:t>轴间的夹角；求得</w:t>
      </w:r>
      <w:r w:rsidRPr="001524B4">
        <w:rPr>
          <w:position w:val="-4"/>
          <w:szCs w:val="24"/>
        </w:rPr>
        <w:object w:dxaOrig="279" w:dyaOrig="360" w14:anchorId="57D69874">
          <v:shape id="_x0000_i1119" type="#_x0000_t75" style="width:14.4pt;height:16.8pt" o:ole="">
            <v:imagedata r:id="rId200" o:title=""/>
          </v:shape>
          <o:OLEObject Type="Embed" ProgID="Equation.DSMT4" ShapeID="_x0000_i1119" DrawAspect="Content" ObjectID="_1733477720" r:id="rId201"/>
        </w:object>
      </w:r>
      <w:r w:rsidRPr="001524B4">
        <w:rPr>
          <w:szCs w:val="24"/>
        </w:rPr>
        <w:t>的位置后便可得到</w:t>
      </w:r>
      <w:r w:rsidRPr="001524B4">
        <w:rPr>
          <w:position w:val="-4"/>
          <w:szCs w:val="24"/>
        </w:rPr>
        <w:object w:dxaOrig="480" w:dyaOrig="360" w14:anchorId="5EA3751A">
          <v:shape id="_x0000_i1120" type="#_x0000_t75" style="width:24.6pt;height:16.8pt" o:ole="">
            <v:imagedata r:id="rId202" o:title=""/>
          </v:shape>
          <o:OLEObject Type="Embed" ProgID="Equation.DSMT4" ShapeID="_x0000_i1120" DrawAspect="Content" ObjectID="_1733477721" r:id="rId203"/>
        </w:object>
      </w:r>
      <w:r w:rsidRPr="001524B4">
        <w:rPr>
          <w:szCs w:val="24"/>
        </w:rPr>
        <w:t>与</w:t>
      </w:r>
      <w:r w:rsidRPr="001524B4">
        <w:rPr>
          <w:position w:val="-4"/>
          <w:szCs w:val="24"/>
        </w:rPr>
        <w:object w:dxaOrig="480" w:dyaOrig="360" w14:anchorId="3FD053EA">
          <v:shape id="_x0000_i1121" type="#_x0000_t75" style="width:24.6pt;height:16.8pt" o:ole="">
            <v:imagedata r:id="rId204" o:title=""/>
          </v:shape>
          <o:OLEObject Type="Embed" ProgID="Equation.DSMT4" ShapeID="_x0000_i1121" DrawAspect="Content" ObjectID="_1733477722" r:id="rId205"/>
        </w:object>
      </w:r>
      <w:r w:rsidRPr="001524B4">
        <w:rPr>
          <w:szCs w:val="24"/>
        </w:rPr>
        <w:t>之间的夹角</w:t>
      </w:r>
      <w:r w:rsidRPr="001524B4">
        <w:rPr>
          <w:position w:val="-4"/>
          <w:szCs w:val="24"/>
        </w:rPr>
        <w:object w:dxaOrig="240" w:dyaOrig="360" w14:anchorId="3630204F">
          <v:shape id="_x0000_i1122" type="#_x0000_t75" style="width:12pt;height:16.8pt" o:ole="">
            <v:imagedata r:id="rId206" o:title=""/>
          </v:shape>
          <o:OLEObject Type="Embed" ProgID="Equation.DSMT4" ShapeID="_x0000_i1122" DrawAspect="Content" ObjectID="_1733477723" r:id="rId207"/>
        </w:object>
      </w:r>
      <w:r w:rsidRPr="001524B4">
        <w:rPr>
          <w:szCs w:val="24"/>
        </w:rPr>
        <w:t>的值。</w:t>
      </w:r>
      <w:r w:rsidRPr="001524B4">
        <w:rPr>
          <w:position w:val="-4"/>
          <w:szCs w:val="24"/>
        </w:rPr>
        <w:object w:dxaOrig="340" w:dyaOrig="360" w14:anchorId="6F544A8B">
          <v:shape id="_x0000_i1123" type="#_x0000_t75" style="width:16.8pt;height:16.8pt" o:ole="">
            <v:imagedata r:id="rId208" o:title=""/>
          </v:shape>
          <o:OLEObject Type="Embed" ProgID="Equation.DSMT4" ShapeID="_x0000_i1123" DrawAspect="Content" ObjectID="_1733477724" r:id="rId209"/>
        </w:object>
      </w:r>
      <w:r w:rsidRPr="001524B4">
        <w:rPr>
          <w:szCs w:val="24"/>
        </w:rPr>
        <w:t>为曲柄轴转过的角度，由此可以得到</w:t>
      </w:r>
      <w:r w:rsidRPr="001524B4">
        <w:rPr>
          <w:position w:val="-4"/>
          <w:szCs w:val="24"/>
        </w:rPr>
        <w:object w:dxaOrig="260" w:dyaOrig="360" w14:anchorId="0FBC9A27">
          <v:shape id="_x0000_i1124" type="#_x0000_t75" style="width:13.2pt;height:16.8pt" o:ole="">
            <v:imagedata r:id="rId210" o:title=""/>
          </v:shape>
          <o:OLEObject Type="Embed" ProgID="Equation.DSMT4" ShapeID="_x0000_i1124" DrawAspect="Content" ObjectID="_1733477725" r:id="rId211"/>
        </w:object>
      </w:r>
      <w:r w:rsidRPr="001524B4">
        <w:rPr>
          <w:szCs w:val="24"/>
        </w:rPr>
        <w:t>的值。由正弦定理可以得到</w:t>
      </w:r>
      <w:r w:rsidRPr="001524B4">
        <w:rPr>
          <w:position w:val="-4"/>
          <w:szCs w:val="24"/>
        </w:rPr>
        <w:object w:dxaOrig="440" w:dyaOrig="360" w14:anchorId="5172941F">
          <v:shape id="_x0000_i1125" type="#_x0000_t75" style="width:22.8pt;height:16.8pt" o:ole="">
            <v:imagedata r:id="rId212" o:title=""/>
          </v:shape>
          <o:OLEObject Type="Embed" ProgID="Equation.DSMT4" ShapeID="_x0000_i1125" DrawAspect="Content" ObjectID="_1733477726" r:id="rId213"/>
        </w:object>
      </w:r>
      <w:r w:rsidRPr="001524B4">
        <w:rPr>
          <w:szCs w:val="24"/>
        </w:rPr>
        <w:t>的长度，从而可以得到</w:t>
      </w:r>
      <w:r w:rsidRPr="001524B4">
        <w:rPr>
          <w:position w:val="-4"/>
          <w:szCs w:val="24"/>
        </w:rPr>
        <w:object w:dxaOrig="480" w:dyaOrig="360" w14:anchorId="33A94DD1">
          <v:shape id="_x0000_i1126" type="#_x0000_t75" style="width:24.6pt;height:16.8pt" o:ole="">
            <v:imagedata r:id="rId214" o:title=""/>
          </v:shape>
          <o:OLEObject Type="Embed" ProgID="Equation.DSMT4" ShapeID="_x0000_i1126" DrawAspect="Content" ObjectID="_1733477727" r:id="rId215"/>
        </w:object>
      </w:r>
      <w:r w:rsidRPr="001524B4">
        <w:rPr>
          <w:szCs w:val="24"/>
        </w:rPr>
        <w:t>的长度。</w:t>
      </w:r>
    </w:p>
    <w:p w14:paraId="2655B7E0" w14:textId="77777777" w:rsidR="006F03A0" w:rsidRPr="001524B4" w:rsidRDefault="006F03A0" w:rsidP="006F03A0">
      <w:pPr>
        <w:ind w:firstLine="480"/>
        <w:textAlignment w:val="center"/>
        <w:rPr>
          <w:szCs w:val="24"/>
        </w:rPr>
      </w:pPr>
      <w:r w:rsidRPr="001524B4">
        <w:rPr>
          <w:szCs w:val="24"/>
        </w:rPr>
        <w:t>根据以上分析，由几何关系可以得到力臂的长度</w:t>
      </w:r>
      <w:r w:rsidRPr="001524B4">
        <w:rPr>
          <w:position w:val="-4"/>
          <w:szCs w:val="24"/>
        </w:rPr>
        <w:object w:dxaOrig="240" w:dyaOrig="360" w14:anchorId="011B1BA1">
          <v:shape id="_x0000_i1127" type="#_x0000_t75" style="width:12pt;height:16.8pt" o:ole="">
            <v:imagedata r:id="rId216" o:title=""/>
          </v:shape>
          <o:OLEObject Type="Embed" ProgID="Equation.DSMT4" ShapeID="_x0000_i1127" DrawAspect="Content" ObjectID="_1733477728" r:id="rId217"/>
        </w:object>
      </w:r>
      <w:r w:rsidRPr="001524B4">
        <w:rPr>
          <w:szCs w:val="24"/>
        </w:rPr>
        <w:t>为：</w:t>
      </w:r>
    </w:p>
    <w:p w14:paraId="417BD1C2" w14:textId="25860C8E" w:rsidR="006F03A0" w:rsidRPr="001524B4" w:rsidRDefault="006F03A0" w:rsidP="006F03A0">
      <w:pPr>
        <w:tabs>
          <w:tab w:val="center" w:pos="4160"/>
          <w:tab w:val="right" w:pos="8300"/>
        </w:tabs>
        <w:ind w:right="840" w:firstLine="480"/>
        <w:jc w:val="center"/>
        <w:rPr>
          <w:szCs w:val="24"/>
        </w:rPr>
      </w:pPr>
      <w:r w:rsidRPr="001524B4">
        <w:rPr>
          <w:position w:val="-14"/>
          <w:szCs w:val="24"/>
        </w:rPr>
        <w:object w:dxaOrig="2659" w:dyaOrig="400" w14:anchorId="07FF94A8">
          <v:shape id="_x0000_i1128" type="#_x0000_t75" style="width:132.6pt;height:19.8pt" o:ole="">
            <v:imagedata r:id="rId218" o:title=""/>
          </v:shape>
          <o:OLEObject Type="Embed" ProgID="Equation.DSMT4" ShapeID="_x0000_i1128" DrawAspect="Content" ObjectID="_1733477729" r:id="rId219"/>
        </w:object>
      </w:r>
      <w:r w:rsidRPr="001524B4">
        <w:rPr>
          <w:szCs w:val="24"/>
        </w:rPr>
        <w:t xml:space="preserve"> </w:t>
      </w:r>
      <w:r w:rsidRPr="001524B4">
        <w:rPr>
          <w:szCs w:val="24"/>
        </w:rPr>
        <w:tab/>
      </w:r>
      <w:r>
        <w:rPr>
          <w:szCs w:val="24"/>
        </w:rPr>
        <w:t xml:space="preserve"> </w:t>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6</w:instrText>
      </w:r>
      <w:r>
        <w:rPr>
          <w:szCs w:val="24"/>
        </w:rPr>
        <w:fldChar w:fldCharType="end"/>
      </w:r>
      <w:r>
        <w:rPr>
          <w:szCs w:val="24"/>
        </w:rPr>
        <w:instrText>)</w:instrText>
      </w:r>
      <w:r>
        <w:rPr>
          <w:szCs w:val="24"/>
        </w:rPr>
        <w:fldChar w:fldCharType="end"/>
      </w:r>
    </w:p>
    <w:p w14:paraId="462AE0F5" w14:textId="77777777" w:rsidR="006F03A0" w:rsidRPr="001524B4" w:rsidRDefault="006F03A0" w:rsidP="006F03A0">
      <w:pPr>
        <w:widowControl/>
        <w:tabs>
          <w:tab w:val="center" w:pos="2310"/>
          <w:tab w:val="right" w:pos="4410"/>
        </w:tabs>
        <w:ind w:firstLine="480"/>
        <w:jc w:val="left"/>
        <w:rPr>
          <w:szCs w:val="24"/>
        </w:rPr>
      </w:pPr>
      <w:r w:rsidRPr="001524B4">
        <w:rPr>
          <w:szCs w:val="24"/>
        </w:rPr>
        <w:t>实际啮合点受力情况的计算过程如下：</w:t>
      </w:r>
    </w:p>
    <w:p w14:paraId="7604FCE7" w14:textId="625DC14B" w:rsidR="006F03A0" w:rsidRPr="001524B4" w:rsidRDefault="006F03A0" w:rsidP="006F03A0">
      <w:pPr>
        <w:widowControl/>
        <w:tabs>
          <w:tab w:val="center" w:pos="2310"/>
          <w:tab w:val="right" w:pos="4410"/>
        </w:tabs>
        <w:ind w:firstLine="480"/>
        <w:jc w:val="left"/>
        <w:rPr>
          <w:szCs w:val="24"/>
        </w:rPr>
      </w:pPr>
      <w:r w:rsidRPr="001524B4">
        <w:rPr>
          <w:rFonts w:ascii="宋体" w:hAnsi="宋体" w:cs="宋体"/>
          <w:szCs w:val="24"/>
        </w:rPr>
        <w:t>①</w:t>
      </w:r>
      <w:r w:rsidRPr="001524B4">
        <w:rPr>
          <w:szCs w:val="24"/>
        </w:rPr>
        <w:t xml:space="preserve"> </w:t>
      </w:r>
      <w:r w:rsidRPr="001524B4">
        <w:rPr>
          <w:szCs w:val="24"/>
        </w:rPr>
        <w:t>实际啮合点的接触力及力矩</w:t>
      </w:r>
    </w:p>
    <w:p w14:paraId="38672B52" w14:textId="77777777" w:rsidR="006F03A0" w:rsidRPr="001524B4" w:rsidRDefault="006F03A0" w:rsidP="006F03A0">
      <w:pPr>
        <w:widowControl/>
        <w:tabs>
          <w:tab w:val="center" w:pos="2310"/>
          <w:tab w:val="right" w:pos="4410"/>
        </w:tabs>
        <w:ind w:firstLine="480"/>
        <w:jc w:val="left"/>
        <w:rPr>
          <w:szCs w:val="24"/>
        </w:rPr>
      </w:pPr>
      <w:r w:rsidRPr="001524B4">
        <w:rPr>
          <w:szCs w:val="24"/>
        </w:rPr>
        <w:t>啮合点的受力表达式为：</w:t>
      </w:r>
    </w:p>
    <w:p w14:paraId="68F5B6F0" w14:textId="66B9D19E" w:rsidR="006F03A0" w:rsidRPr="001524B4" w:rsidRDefault="006F03A0" w:rsidP="006F03A0">
      <w:pPr>
        <w:tabs>
          <w:tab w:val="center" w:pos="4160"/>
          <w:tab w:val="right" w:pos="8300"/>
        </w:tabs>
        <w:ind w:right="840" w:firstLine="480"/>
        <w:jc w:val="center"/>
        <w:rPr>
          <w:szCs w:val="24"/>
        </w:rPr>
      </w:pPr>
      <w:r w:rsidRPr="001524B4">
        <w:rPr>
          <w:position w:val="-14"/>
          <w:szCs w:val="24"/>
        </w:rPr>
        <w:object w:dxaOrig="2299" w:dyaOrig="400" w14:anchorId="72F6A81A">
          <v:shape id="_x0000_i1129" type="#_x0000_t75" style="width:115.8pt;height:19.8pt" o:ole="">
            <v:imagedata r:id="rId220" o:title=""/>
          </v:shape>
          <o:OLEObject Type="Embed" ProgID="Equation.DSMT4" ShapeID="_x0000_i1129" DrawAspect="Content" ObjectID="_1733477730" r:id="rId221"/>
        </w:object>
      </w:r>
      <w:r w:rsidRPr="001524B4">
        <w:rPr>
          <w:szCs w:val="24"/>
        </w:rPr>
        <w:t xml:space="preserve"> </w:t>
      </w:r>
      <w:r w:rsidRPr="001524B4">
        <w:rPr>
          <w:szCs w:val="24"/>
        </w:rPr>
        <w:tab/>
        <w:t xml:space="preserve"> </w:t>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7</w:instrText>
      </w:r>
      <w:r>
        <w:rPr>
          <w:szCs w:val="24"/>
        </w:rPr>
        <w:fldChar w:fldCharType="end"/>
      </w:r>
      <w:r>
        <w:rPr>
          <w:szCs w:val="24"/>
        </w:rPr>
        <w:instrText>)</w:instrText>
      </w:r>
      <w:r>
        <w:rPr>
          <w:szCs w:val="24"/>
        </w:rPr>
        <w:fldChar w:fldCharType="end"/>
      </w:r>
    </w:p>
    <w:p w14:paraId="35780056" w14:textId="77777777" w:rsidR="006F03A0" w:rsidRPr="001524B4" w:rsidRDefault="006F03A0" w:rsidP="006F03A0">
      <w:pPr>
        <w:widowControl/>
        <w:tabs>
          <w:tab w:val="center" w:pos="2310"/>
          <w:tab w:val="right" w:pos="4410"/>
        </w:tabs>
        <w:ind w:firstLine="480"/>
        <w:jc w:val="left"/>
        <w:rPr>
          <w:szCs w:val="24"/>
        </w:rPr>
      </w:pPr>
      <w:r w:rsidRPr="001524B4">
        <w:rPr>
          <w:szCs w:val="24"/>
        </w:rPr>
        <w:t>啮合点提供给摆线轮的力矩为：</w:t>
      </w:r>
    </w:p>
    <w:p w14:paraId="57B1B357" w14:textId="01445C83" w:rsidR="006F03A0" w:rsidRPr="001524B4" w:rsidRDefault="006F03A0" w:rsidP="006F03A0">
      <w:pPr>
        <w:tabs>
          <w:tab w:val="center" w:pos="4160"/>
          <w:tab w:val="right" w:pos="8300"/>
        </w:tabs>
        <w:ind w:right="840" w:firstLine="480"/>
        <w:jc w:val="center"/>
        <w:rPr>
          <w:szCs w:val="24"/>
        </w:rPr>
      </w:pPr>
      <w:r w:rsidRPr="001524B4">
        <w:rPr>
          <w:position w:val="-12"/>
          <w:szCs w:val="24"/>
        </w:rPr>
        <w:object w:dxaOrig="840" w:dyaOrig="360" w14:anchorId="7B9BE630">
          <v:shape id="_x0000_i1130" type="#_x0000_t75" style="width:42pt;height:16.8pt" o:ole="">
            <v:imagedata r:id="rId222" o:title=""/>
          </v:shape>
          <o:OLEObject Type="Embed" ProgID="Equation.DSMT4" ShapeID="_x0000_i1130" DrawAspect="Content" ObjectID="_1733477731" r:id="rId223"/>
        </w:object>
      </w:r>
      <w:r w:rsidRPr="001524B4">
        <w:rPr>
          <w:szCs w:val="24"/>
        </w:rPr>
        <w:t xml:space="preserve"> </w: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8</w:instrText>
      </w:r>
      <w:r>
        <w:rPr>
          <w:szCs w:val="24"/>
        </w:rPr>
        <w:fldChar w:fldCharType="end"/>
      </w:r>
      <w:r>
        <w:rPr>
          <w:szCs w:val="24"/>
        </w:rPr>
        <w:instrText>)</w:instrText>
      </w:r>
      <w:r>
        <w:rPr>
          <w:szCs w:val="24"/>
        </w:rPr>
        <w:fldChar w:fldCharType="end"/>
      </w:r>
    </w:p>
    <w:p w14:paraId="5739F11D" w14:textId="77777777" w:rsidR="006F03A0" w:rsidRPr="001524B4" w:rsidRDefault="006F03A0" w:rsidP="006F03A0">
      <w:pPr>
        <w:widowControl/>
        <w:tabs>
          <w:tab w:val="center" w:pos="2310"/>
          <w:tab w:val="right" w:pos="4410"/>
        </w:tabs>
        <w:ind w:firstLine="480"/>
        <w:jc w:val="left"/>
      </w:pPr>
      <w:r w:rsidRPr="001524B4">
        <w:rPr>
          <w:szCs w:val="24"/>
        </w:rPr>
        <w:t>采用离散的方法，根据以上各式，使用计算机程序对摆线针轮啮合的接触力与接触应力进行求解。其中迭代精度</w:t>
      </w:r>
      <w:r w:rsidRPr="001524B4">
        <w:rPr>
          <w:position w:val="-6"/>
          <w:szCs w:val="24"/>
        </w:rPr>
        <w:object w:dxaOrig="200" w:dyaOrig="220" w14:anchorId="26DAC7E2">
          <v:shape id="_x0000_i1131" type="#_x0000_t75" style="width:11.4pt;height:11.4pt" o:ole="">
            <v:imagedata r:id="rId224" o:title=""/>
          </v:shape>
          <o:OLEObject Type="Embed" ProgID="Equation.DSMT4" ShapeID="_x0000_i1131" DrawAspect="Content" ObjectID="_1733477732" r:id="rId225"/>
        </w:object>
      </w:r>
      <w:r w:rsidRPr="001524B4">
        <w:rPr>
          <w:szCs w:val="24"/>
        </w:rPr>
        <w:t>应设置合理，</w:t>
      </w:r>
      <w:r w:rsidRPr="001524B4">
        <w:rPr>
          <w:position w:val="-12"/>
          <w:szCs w:val="24"/>
        </w:rPr>
        <w:object w:dxaOrig="340" w:dyaOrig="360" w14:anchorId="3232FA1A">
          <v:shape id="_x0000_i1132" type="#_x0000_t75" style="width:16.8pt;height:16.8pt" o:ole="">
            <v:imagedata r:id="rId226" o:title=""/>
          </v:shape>
          <o:OLEObject Type="Embed" ProgID="Equation.DSMT4" ShapeID="_x0000_i1132" DrawAspect="Content" ObjectID="_1733477733" r:id="rId227"/>
        </w:object>
      </w:r>
      <w:r w:rsidRPr="001524B4">
        <w:rPr>
          <w:szCs w:val="24"/>
        </w:rPr>
        <w:t>按每次</w:t>
      </w:r>
      <w:r w:rsidRPr="001524B4">
        <w:rPr>
          <w:szCs w:val="24"/>
        </w:rPr>
        <w:t>0.01″</w:t>
      </w:r>
      <w:r w:rsidRPr="001524B4">
        <w:rPr>
          <w:szCs w:val="24"/>
        </w:rPr>
        <w:t>迭代，计算过程如下。</w:t>
      </w:r>
    </w:p>
    <w:p w14:paraId="64E3BD93" w14:textId="29B77A82" w:rsidR="006F03A0" w:rsidRPr="001524B4" w:rsidRDefault="00780470" w:rsidP="006F03A0">
      <w:pPr>
        <w:spacing w:line="240" w:lineRule="auto"/>
        <w:ind w:firstLine="480"/>
        <w:jc w:val="center"/>
      </w:pPr>
      <w:r w:rsidRPr="004C6290">
        <w:rPr>
          <w:noProof/>
        </w:rPr>
        <w:lastRenderedPageBreak/>
        <w:drawing>
          <wp:inline distT="0" distB="0" distL="0" distR="0" wp14:anchorId="05CFE67D" wp14:editId="0F8CDAED">
            <wp:extent cx="3520440" cy="2606040"/>
            <wp:effectExtent l="0" t="0" r="0" b="0"/>
            <wp:docPr id="20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3520440" cy="2606040"/>
                    </a:xfrm>
                    <a:prstGeom prst="rect">
                      <a:avLst/>
                    </a:prstGeom>
                    <a:noFill/>
                    <a:ln>
                      <a:noFill/>
                    </a:ln>
                  </pic:spPr>
                </pic:pic>
              </a:graphicData>
            </a:graphic>
          </wp:inline>
        </w:drawing>
      </w:r>
    </w:p>
    <w:p w14:paraId="0FEC9AA7" w14:textId="77777777" w:rsidR="006F03A0" w:rsidRPr="000C0538" w:rsidRDefault="006F03A0" w:rsidP="006F03A0">
      <w:pPr>
        <w:ind w:firstLine="440"/>
        <w:jc w:val="center"/>
        <w:rPr>
          <w:sz w:val="22"/>
        </w:rPr>
      </w:pPr>
      <w:r w:rsidRPr="000C0538">
        <w:rPr>
          <w:sz w:val="22"/>
        </w:rPr>
        <w:t>图</w:t>
      </w:r>
      <w:r w:rsidRPr="000C0538">
        <w:rPr>
          <w:sz w:val="22"/>
        </w:rPr>
        <w:t xml:space="preserve">4 </w:t>
      </w:r>
      <w:r w:rsidRPr="000C0538">
        <w:rPr>
          <w:sz w:val="22"/>
        </w:rPr>
        <w:t>扭转刚度计算流程</w:t>
      </w:r>
    </w:p>
    <w:p w14:paraId="02F5C1E1" w14:textId="34202A97" w:rsidR="006F03A0" w:rsidRDefault="006F03A0" w:rsidP="006F03A0">
      <w:pPr>
        <w:ind w:firstLine="440"/>
        <w:jc w:val="center"/>
        <w:rPr>
          <w:sz w:val="22"/>
        </w:rPr>
      </w:pPr>
      <w:r w:rsidRPr="000C0538">
        <w:rPr>
          <w:sz w:val="22"/>
        </w:rPr>
        <w:t>Fig. 4 Calculation process of torsional stiffness</w:t>
      </w:r>
    </w:p>
    <w:p w14:paraId="510EBA5F" w14:textId="77777777" w:rsidR="006F03A0" w:rsidRPr="000C0538" w:rsidRDefault="006F03A0" w:rsidP="006F03A0">
      <w:pPr>
        <w:ind w:firstLine="440"/>
        <w:jc w:val="center"/>
        <w:rPr>
          <w:sz w:val="22"/>
        </w:rPr>
      </w:pPr>
    </w:p>
    <w:p w14:paraId="291B739C" w14:textId="77777777" w:rsidR="006F03A0" w:rsidRPr="001524B4" w:rsidRDefault="006F03A0" w:rsidP="006F03A0">
      <w:pPr>
        <w:ind w:firstLine="480"/>
        <w:jc w:val="left"/>
        <w:rPr>
          <w:szCs w:val="24"/>
        </w:rPr>
      </w:pPr>
      <w:r w:rsidRPr="001524B4">
        <w:rPr>
          <w:szCs w:val="24"/>
        </w:rPr>
        <w:t>根据</w:t>
      </w:r>
      <w:r>
        <w:rPr>
          <w:rFonts w:hint="eastAsia"/>
          <w:szCs w:val="24"/>
        </w:rPr>
        <w:t>图</w:t>
      </w:r>
      <w:r>
        <w:rPr>
          <w:rFonts w:hint="eastAsia"/>
          <w:szCs w:val="24"/>
        </w:rPr>
        <w:t>4</w:t>
      </w:r>
      <w:r>
        <w:rPr>
          <w:rFonts w:hint="eastAsia"/>
          <w:szCs w:val="24"/>
        </w:rPr>
        <w:t>的</w:t>
      </w:r>
      <w:r w:rsidRPr="001524B4">
        <w:rPr>
          <w:szCs w:val="24"/>
        </w:rPr>
        <w:t>计算流程可以直接求得</w:t>
      </w:r>
      <w:r w:rsidRPr="001524B4">
        <w:rPr>
          <w:szCs w:val="24"/>
        </w:rPr>
        <w:t>RV</w:t>
      </w:r>
      <w:r w:rsidRPr="001524B4">
        <w:rPr>
          <w:szCs w:val="24"/>
        </w:rPr>
        <w:t>减速器摆线针轮啮合部分的扭转刚度。</w:t>
      </w:r>
    </w:p>
    <w:p w14:paraId="67844BB8" w14:textId="17C5D888" w:rsidR="006F03A0" w:rsidRDefault="006F03A0" w:rsidP="00FE678D">
      <w:pPr>
        <w:pStyle w:val="CSO-0"/>
        <w:numPr>
          <w:ilvl w:val="1"/>
          <w:numId w:val="1"/>
        </w:numPr>
        <w:spacing w:before="156" w:after="156"/>
      </w:pPr>
      <w:r w:rsidRPr="006F03A0">
        <w:rPr>
          <w:rFonts w:hint="eastAsia"/>
        </w:rPr>
        <w:t>转臂轴承和支撑轴承的</w:t>
      </w:r>
      <w:r>
        <w:rPr>
          <w:rFonts w:hint="eastAsia"/>
        </w:rPr>
        <w:t>受</w:t>
      </w:r>
      <w:r w:rsidRPr="006F03A0">
        <w:rPr>
          <w:rFonts w:hint="eastAsia"/>
        </w:rPr>
        <w:t>力</w:t>
      </w:r>
      <w:r>
        <w:rPr>
          <w:rFonts w:hint="eastAsia"/>
        </w:rPr>
        <w:t>分析</w:t>
      </w:r>
    </w:p>
    <w:p w14:paraId="59EFF254" w14:textId="77777777" w:rsidR="006F03A0" w:rsidRPr="001524B4" w:rsidRDefault="006F03A0" w:rsidP="006F03A0">
      <w:pPr>
        <w:ind w:firstLine="480"/>
      </w:pPr>
      <w:r w:rsidRPr="001524B4">
        <w:t>RV</w:t>
      </w:r>
      <w:r w:rsidRPr="001524B4">
        <w:t>减速器中一般有两到三个曲柄轴，每个曲柄轴与输入端盘、输出端盘、摆线轮之间各安装有一个滚子轴承，且轴承刚度会随外部载荷发生非线性变化</w:t>
      </w:r>
      <w:r w:rsidRPr="006559F1">
        <w:rPr>
          <w:color w:val="0000FF"/>
          <w:vertAlign w:val="superscript"/>
        </w:rPr>
        <w:fldChar w:fldCharType="begin"/>
      </w:r>
      <w:r w:rsidRPr="006559F1">
        <w:rPr>
          <w:color w:val="0000FF"/>
          <w:vertAlign w:val="superscript"/>
        </w:rPr>
        <w:instrText xml:space="preserve"> REF _Ref37685622 \r \h  \* MERGEFORMAT </w:instrText>
      </w:r>
      <w:r w:rsidRPr="006559F1">
        <w:rPr>
          <w:color w:val="0000FF"/>
          <w:vertAlign w:val="superscript"/>
        </w:rPr>
      </w:r>
      <w:r w:rsidRPr="006559F1">
        <w:rPr>
          <w:color w:val="0000FF"/>
          <w:vertAlign w:val="superscript"/>
        </w:rPr>
        <w:fldChar w:fldCharType="separate"/>
      </w:r>
      <w:r w:rsidRPr="006559F1">
        <w:rPr>
          <w:b/>
          <w:bCs/>
          <w:color w:val="0000FF"/>
          <w:vertAlign w:val="superscript"/>
        </w:rPr>
        <w:t>[14]</w:t>
      </w:r>
      <w:r w:rsidRPr="006559F1">
        <w:rPr>
          <w:color w:val="0000FF"/>
          <w:vertAlign w:val="superscript"/>
        </w:rPr>
        <w:fldChar w:fldCharType="end"/>
      </w:r>
      <w:r w:rsidRPr="001524B4">
        <w:t>，因此在分析</w:t>
      </w:r>
      <w:r w:rsidRPr="001524B4">
        <w:t>RV</w:t>
      </w:r>
      <w:r w:rsidRPr="001524B4">
        <w:t>减速器的刚度时需要对轴承刚度进行分析</w:t>
      </w:r>
      <w:r w:rsidRPr="006559F1">
        <w:rPr>
          <w:rFonts w:hint="eastAsia"/>
          <w:color w:val="0000FF"/>
          <w:vertAlign w:val="superscript"/>
        </w:rPr>
        <w:t>[</w:t>
      </w:r>
      <w:r w:rsidRPr="006559F1">
        <w:rPr>
          <w:color w:val="0000FF"/>
          <w:vertAlign w:val="superscript"/>
        </w:rPr>
        <w:t>12~15]</w:t>
      </w:r>
      <w:r w:rsidRPr="001524B4">
        <w:t>。</w:t>
      </w:r>
    </w:p>
    <w:p w14:paraId="65306CEF" w14:textId="77777777" w:rsidR="006F03A0" w:rsidRPr="001524B4" w:rsidRDefault="006F03A0" w:rsidP="006F03A0">
      <w:pPr>
        <w:ind w:firstLine="480"/>
      </w:pPr>
      <w:r w:rsidRPr="001524B4">
        <w:t>将</w:t>
      </w:r>
      <w:r w:rsidRPr="001524B4">
        <w:t>RV</w:t>
      </w:r>
      <w:r w:rsidRPr="001524B4">
        <w:t>减速器的输入端固定，在输出端施加转矩时，摆线轮同时受到来自针齿和转臂轴承的作用力，摆线轮静止时，处于力和力矩的平衡状态。以针齿分布圆中心</w:t>
      </w:r>
      <w:r w:rsidRPr="001524B4">
        <w:rPr>
          <w:i/>
          <w:position w:val="-12"/>
        </w:rPr>
        <w:object w:dxaOrig="320" w:dyaOrig="360" w14:anchorId="2C1BCE89">
          <v:shape id="_x0000_i1133" type="#_x0000_t75" style="width:15.6pt;height:16.8pt" o:ole="">
            <v:imagedata r:id="rId229" o:title=""/>
          </v:shape>
          <o:OLEObject Type="Embed" ProgID="Equation.DSMT4" ShapeID="_x0000_i1133" DrawAspect="Content" ObjectID="_1733477734" r:id="rId230"/>
        </w:object>
      </w:r>
      <w:r w:rsidRPr="001524B4">
        <w:t>为坐标原点建立直角坐标系，</w:t>
      </w:r>
      <w:r w:rsidRPr="001524B4">
        <w:rPr>
          <w:i/>
        </w:rPr>
        <w:t>y</w:t>
      </w:r>
      <w:r w:rsidRPr="001524B4">
        <w:t>轴方向与曲柄轴的偏心方向重合，</w:t>
      </w:r>
      <w:r w:rsidRPr="001524B4">
        <w:rPr>
          <w:i/>
          <w:position w:val="-12"/>
        </w:rPr>
        <w:object w:dxaOrig="300" w:dyaOrig="360" w14:anchorId="41CF30DD">
          <v:shape id="_x0000_i1134" type="#_x0000_t75" style="width:16.2pt;height:19.2pt" o:ole="">
            <v:imagedata r:id="rId231" o:title=""/>
          </v:shape>
          <o:OLEObject Type="Embed" ProgID="Equation.DSMT4" ShapeID="_x0000_i1134" DrawAspect="Content" ObjectID="_1733477735" r:id="rId232"/>
        </w:object>
      </w:r>
      <w:r w:rsidRPr="001524B4">
        <w:t>为摆线轮的中心，如图</w:t>
      </w:r>
      <w:r w:rsidRPr="001524B4">
        <w:t>5</w:t>
      </w:r>
      <w:r w:rsidRPr="001524B4">
        <w:t>所示。</w:t>
      </w:r>
    </w:p>
    <w:p w14:paraId="0DD006A9" w14:textId="77777777" w:rsidR="006F03A0" w:rsidRPr="001524B4" w:rsidRDefault="006F03A0" w:rsidP="006F03A0">
      <w:pPr>
        <w:ind w:firstLine="480"/>
      </w:pPr>
    </w:p>
    <w:p w14:paraId="009C4236" w14:textId="046E359E" w:rsidR="006F03A0" w:rsidRPr="001524B4" w:rsidRDefault="00F33F49" w:rsidP="006F03A0">
      <w:pPr>
        <w:spacing w:line="240" w:lineRule="auto"/>
        <w:ind w:firstLine="480"/>
        <w:jc w:val="center"/>
      </w:pPr>
      <w:r w:rsidRPr="001524B4">
        <w:object w:dxaOrig="6961" w:dyaOrig="6444" w14:anchorId="449278FC">
          <v:shape id="_x0000_i1135" type="#_x0000_t75" style="width:248.4pt;height:230.4pt" o:ole="">
            <v:imagedata r:id="rId233" o:title=""/>
          </v:shape>
          <o:OLEObject Type="Embed" ProgID="Visio.Drawing.15" ShapeID="_x0000_i1135" DrawAspect="Content" ObjectID="_1733477736" r:id="rId234"/>
        </w:object>
      </w:r>
    </w:p>
    <w:p w14:paraId="05A4C9AB" w14:textId="77777777" w:rsidR="006F03A0" w:rsidRPr="000C0538" w:rsidRDefault="006F03A0" w:rsidP="006F03A0">
      <w:pPr>
        <w:ind w:firstLine="440"/>
        <w:jc w:val="center"/>
        <w:rPr>
          <w:sz w:val="22"/>
        </w:rPr>
      </w:pPr>
      <w:r w:rsidRPr="000C0538">
        <w:rPr>
          <w:sz w:val="22"/>
        </w:rPr>
        <w:t>图</w:t>
      </w:r>
      <w:r w:rsidRPr="000C0538">
        <w:rPr>
          <w:sz w:val="22"/>
        </w:rPr>
        <w:t xml:space="preserve">5 </w:t>
      </w:r>
      <w:r w:rsidRPr="000C0538">
        <w:rPr>
          <w:sz w:val="22"/>
        </w:rPr>
        <w:t>摆线轮受力简图</w:t>
      </w:r>
    </w:p>
    <w:p w14:paraId="1DD95381" w14:textId="77777777" w:rsidR="006F03A0" w:rsidRPr="000C0538" w:rsidRDefault="006F03A0" w:rsidP="006F03A0">
      <w:pPr>
        <w:ind w:firstLine="440"/>
        <w:jc w:val="center"/>
        <w:rPr>
          <w:sz w:val="22"/>
        </w:rPr>
      </w:pPr>
      <w:r w:rsidRPr="000C0538">
        <w:rPr>
          <w:sz w:val="22"/>
        </w:rPr>
        <w:t>Fig. 5 Schematic diagram of cycloid force</w:t>
      </w:r>
    </w:p>
    <w:p w14:paraId="35654B8C" w14:textId="77777777" w:rsidR="006F03A0" w:rsidRPr="00270F71" w:rsidRDefault="006F03A0" w:rsidP="006F03A0">
      <w:pPr>
        <w:ind w:firstLine="482"/>
        <w:rPr>
          <w:b/>
          <w:bCs/>
        </w:rPr>
      </w:pPr>
      <w:r w:rsidRPr="00270F71">
        <w:rPr>
          <w:rFonts w:hint="eastAsia"/>
          <w:b/>
          <w:bCs/>
        </w:rPr>
        <w:lastRenderedPageBreak/>
        <w:t>(</w:t>
      </w:r>
      <w:r w:rsidRPr="00270F71">
        <w:rPr>
          <w:b/>
          <w:bCs/>
        </w:rPr>
        <w:t>a)</w:t>
      </w:r>
      <w:r w:rsidRPr="00270F71">
        <w:rPr>
          <w:b/>
          <w:bCs/>
        </w:rPr>
        <w:t>曲柄轴承受力分析</w:t>
      </w:r>
    </w:p>
    <w:p w14:paraId="0A0FFF95" w14:textId="77777777" w:rsidR="006F03A0" w:rsidRPr="001524B4" w:rsidRDefault="006F03A0" w:rsidP="006F03A0">
      <w:pPr>
        <w:ind w:firstLine="480"/>
        <w:rPr>
          <w:szCs w:val="24"/>
        </w:rPr>
      </w:pPr>
      <w:r w:rsidRPr="001524B4">
        <w:rPr>
          <w:szCs w:val="24"/>
        </w:rPr>
        <w:t>记针齿对摆线轮作用力的合力为</w:t>
      </w:r>
      <w:r w:rsidRPr="001524B4">
        <w:rPr>
          <w:position w:val="-12"/>
          <w:szCs w:val="24"/>
        </w:rPr>
        <w:object w:dxaOrig="279" w:dyaOrig="360" w14:anchorId="42382833">
          <v:shape id="_x0000_i1136" type="#_x0000_t75" style="width:14.4pt;height:19.2pt" o:ole="">
            <v:imagedata r:id="rId235" o:title=""/>
          </v:shape>
          <o:OLEObject Type="Embed" ProgID="Equation.DSMT4" ShapeID="_x0000_i1136" DrawAspect="Content" ObjectID="_1733477737" r:id="rId236"/>
        </w:object>
      </w:r>
      <w:r w:rsidRPr="001524B4">
        <w:rPr>
          <w:szCs w:val="24"/>
        </w:rPr>
        <w:t>，其在</w:t>
      </w:r>
      <w:r w:rsidRPr="001524B4">
        <w:rPr>
          <w:i/>
          <w:szCs w:val="24"/>
        </w:rPr>
        <w:t>x</w:t>
      </w:r>
      <w:r w:rsidRPr="001524B4">
        <w:rPr>
          <w:szCs w:val="24"/>
        </w:rPr>
        <w:t>轴和</w:t>
      </w:r>
      <w:r w:rsidRPr="001524B4">
        <w:rPr>
          <w:i/>
          <w:szCs w:val="24"/>
        </w:rPr>
        <w:t>y</w:t>
      </w:r>
      <w:r w:rsidRPr="001524B4">
        <w:rPr>
          <w:szCs w:val="24"/>
        </w:rPr>
        <w:t>轴上的分力分别为</w:t>
      </w:r>
      <w:r w:rsidRPr="001524B4">
        <w:rPr>
          <w:position w:val="-14"/>
          <w:szCs w:val="24"/>
        </w:rPr>
        <w:object w:dxaOrig="639" w:dyaOrig="400" w14:anchorId="7F6AFF65">
          <v:shape id="_x0000_i1137" type="#_x0000_t75" style="width:31.8pt;height:19.8pt" o:ole="">
            <v:imagedata r:id="rId237" o:title=""/>
          </v:shape>
          <o:OLEObject Type="Embed" ProgID="Equation.DSMT4" ShapeID="_x0000_i1137" DrawAspect="Content" ObjectID="_1733477738" r:id="rId238"/>
        </w:object>
      </w:r>
      <w:r w:rsidRPr="001524B4">
        <w:rPr>
          <w:szCs w:val="24"/>
        </w:rPr>
        <w:t>和</w:t>
      </w:r>
      <w:r w:rsidRPr="001524B4">
        <w:rPr>
          <w:position w:val="-14"/>
          <w:szCs w:val="24"/>
        </w:rPr>
        <w:object w:dxaOrig="639" w:dyaOrig="400" w14:anchorId="46D4C1D9">
          <v:shape id="_x0000_i1138" type="#_x0000_t75" style="width:31.8pt;height:19.8pt" o:ole="">
            <v:imagedata r:id="rId239" o:title=""/>
          </v:shape>
          <o:OLEObject Type="Embed" ProgID="Equation.DSMT4" ShapeID="_x0000_i1138" DrawAspect="Content" ObjectID="_1733477739" r:id="rId240"/>
        </w:object>
      </w:r>
      <w:r w:rsidRPr="001524B4">
        <w:rPr>
          <w:szCs w:val="24"/>
        </w:rPr>
        <w:t>。将转臂轴承作用在摆线轮上的力分解为</w:t>
      </w:r>
      <w:r w:rsidRPr="001524B4">
        <w:rPr>
          <w:position w:val="-14"/>
          <w:szCs w:val="24"/>
        </w:rPr>
        <w:object w:dxaOrig="340" w:dyaOrig="380" w14:anchorId="6B1D7AEB">
          <v:shape id="_x0000_i1139" type="#_x0000_t75" style="width:17.4pt;height:19.2pt" o:ole="">
            <v:imagedata r:id="rId241" o:title=""/>
          </v:shape>
          <o:OLEObject Type="Embed" ProgID="Equation.DSMT4" ShapeID="_x0000_i1139" DrawAspect="Content" ObjectID="_1733477740" r:id="rId242"/>
        </w:object>
      </w:r>
      <w:r w:rsidRPr="001524B4">
        <w:rPr>
          <w:szCs w:val="24"/>
        </w:rPr>
        <w:t>、</w:t>
      </w:r>
      <w:r w:rsidRPr="001524B4">
        <w:rPr>
          <w:position w:val="-14"/>
          <w:szCs w:val="24"/>
        </w:rPr>
        <w:object w:dxaOrig="360" w:dyaOrig="380" w14:anchorId="65018873">
          <v:shape id="_x0000_i1140" type="#_x0000_t75" style="width:19.2pt;height:19.2pt" o:ole="">
            <v:imagedata r:id="rId243" o:title=""/>
          </v:shape>
          <o:OLEObject Type="Embed" ProgID="Equation.DSMT4" ShapeID="_x0000_i1140" DrawAspect="Content" ObjectID="_1733477741" r:id="rId244"/>
        </w:object>
      </w:r>
      <w:r w:rsidRPr="001524B4">
        <w:rPr>
          <w:szCs w:val="24"/>
        </w:rPr>
        <w:t>和</w:t>
      </w:r>
      <w:r w:rsidRPr="001524B4">
        <w:rPr>
          <w:position w:val="-14"/>
          <w:szCs w:val="24"/>
        </w:rPr>
        <w:object w:dxaOrig="360" w:dyaOrig="380" w14:anchorId="06DC8005">
          <v:shape id="_x0000_i1141" type="#_x0000_t75" style="width:19.2pt;height:19.2pt" o:ole="">
            <v:imagedata r:id="rId245" o:title=""/>
          </v:shape>
          <o:OLEObject Type="Embed" ProgID="Equation.DSMT4" ShapeID="_x0000_i1141" DrawAspect="Content" ObjectID="_1733477742" r:id="rId246"/>
        </w:object>
      </w:r>
      <w:r w:rsidRPr="001524B4">
        <w:rPr>
          <w:szCs w:val="24"/>
        </w:rPr>
        <w:t>三部分，其中</w:t>
      </w:r>
      <w:r w:rsidRPr="001524B4">
        <w:rPr>
          <w:position w:val="-14"/>
          <w:szCs w:val="24"/>
        </w:rPr>
        <w:object w:dxaOrig="340" w:dyaOrig="380" w14:anchorId="5427E3EE">
          <v:shape id="_x0000_i1142" type="#_x0000_t75" style="width:17.4pt;height:19.2pt" o:ole="">
            <v:imagedata r:id="rId241" o:title=""/>
          </v:shape>
          <o:OLEObject Type="Embed" ProgID="Equation.DSMT4" ShapeID="_x0000_i1142" DrawAspect="Content" ObjectID="_1733477743" r:id="rId247"/>
        </w:object>
      </w:r>
      <w:r w:rsidRPr="001524B4">
        <w:rPr>
          <w:szCs w:val="24"/>
        </w:rPr>
        <w:t>与</w:t>
      </w:r>
      <w:r w:rsidRPr="001524B4">
        <w:rPr>
          <w:position w:val="-12"/>
          <w:szCs w:val="24"/>
        </w:rPr>
        <w:object w:dxaOrig="279" w:dyaOrig="360" w14:anchorId="1960106F">
          <v:shape id="_x0000_i1143" type="#_x0000_t75" style="width:14.4pt;height:19.2pt" o:ole="">
            <v:imagedata r:id="rId248" o:title=""/>
          </v:shape>
          <o:OLEObject Type="Embed" ProgID="Equation.DSMT4" ShapeID="_x0000_i1143" DrawAspect="Content" ObjectID="_1733477744" r:id="rId249"/>
        </w:object>
      </w:r>
      <w:r w:rsidRPr="001524B4">
        <w:rPr>
          <w:szCs w:val="24"/>
        </w:rPr>
        <w:t>产生的力矩平衡，</w:t>
      </w:r>
      <w:r w:rsidRPr="001524B4">
        <w:rPr>
          <w:position w:val="-14"/>
          <w:szCs w:val="24"/>
        </w:rPr>
        <w:object w:dxaOrig="360" w:dyaOrig="380" w14:anchorId="1563262D">
          <v:shape id="_x0000_i1144" type="#_x0000_t75" style="width:19.2pt;height:19.2pt" o:ole="">
            <v:imagedata r:id="rId243" o:title=""/>
          </v:shape>
          <o:OLEObject Type="Embed" ProgID="Equation.DSMT4" ShapeID="_x0000_i1144" DrawAspect="Content" ObjectID="_1733477745" r:id="rId250"/>
        </w:object>
      </w:r>
      <w:r w:rsidRPr="001524B4">
        <w:rPr>
          <w:szCs w:val="24"/>
        </w:rPr>
        <w:t>与</w:t>
      </w:r>
      <w:r w:rsidRPr="001524B4">
        <w:rPr>
          <w:position w:val="-14"/>
          <w:szCs w:val="24"/>
        </w:rPr>
        <w:object w:dxaOrig="639" w:dyaOrig="400" w14:anchorId="17BC5A80">
          <v:shape id="_x0000_i1145" type="#_x0000_t75" style="width:31.8pt;height:19.8pt" o:ole="">
            <v:imagedata r:id="rId251" o:title=""/>
          </v:shape>
          <o:OLEObject Type="Embed" ProgID="Equation.DSMT4" ShapeID="_x0000_i1145" DrawAspect="Content" ObjectID="_1733477746" r:id="rId252"/>
        </w:object>
      </w:r>
      <w:r w:rsidRPr="001524B4">
        <w:rPr>
          <w:szCs w:val="24"/>
        </w:rPr>
        <w:t>平衡，</w:t>
      </w:r>
      <w:r w:rsidRPr="001524B4">
        <w:rPr>
          <w:position w:val="-14"/>
          <w:szCs w:val="24"/>
        </w:rPr>
        <w:object w:dxaOrig="360" w:dyaOrig="380" w14:anchorId="2FE8A549">
          <v:shape id="_x0000_i1146" type="#_x0000_t75" style="width:19.2pt;height:19.2pt" o:ole="">
            <v:imagedata r:id="rId245" o:title=""/>
          </v:shape>
          <o:OLEObject Type="Embed" ProgID="Equation.DSMT4" ShapeID="_x0000_i1146" DrawAspect="Content" ObjectID="_1733477747" r:id="rId253"/>
        </w:object>
      </w:r>
      <w:r w:rsidRPr="001524B4">
        <w:rPr>
          <w:szCs w:val="24"/>
        </w:rPr>
        <w:t>与</w:t>
      </w:r>
      <w:r w:rsidRPr="001524B4">
        <w:rPr>
          <w:position w:val="-14"/>
          <w:szCs w:val="24"/>
        </w:rPr>
        <w:object w:dxaOrig="639" w:dyaOrig="400" w14:anchorId="0B19B19F">
          <v:shape id="_x0000_i1147" type="#_x0000_t75" style="width:31.8pt;height:19.8pt" o:ole="">
            <v:imagedata r:id="rId239" o:title=""/>
          </v:shape>
          <o:OLEObject Type="Embed" ProgID="Equation.DSMT4" ShapeID="_x0000_i1147" DrawAspect="Content" ObjectID="_1733477748" r:id="rId254"/>
        </w:object>
      </w:r>
      <w:r w:rsidRPr="001524B4">
        <w:rPr>
          <w:szCs w:val="24"/>
        </w:rPr>
        <w:t>平衡。对摆线轮进行受力分析得</w:t>
      </w:r>
    </w:p>
    <w:p w14:paraId="22CCBE76" w14:textId="0A9C814F" w:rsidR="006F03A0" w:rsidRPr="001524B4" w:rsidRDefault="006F03A0" w:rsidP="006F03A0">
      <w:pPr>
        <w:tabs>
          <w:tab w:val="center" w:pos="4160"/>
          <w:tab w:val="right" w:pos="8300"/>
        </w:tabs>
        <w:spacing w:line="240" w:lineRule="auto"/>
        <w:ind w:right="840"/>
        <w:jc w:val="center"/>
        <w:rPr>
          <w:szCs w:val="24"/>
        </w:rPr>
      </w:pPr>
      <w:r w:rsidRPr="001524B4">
        <w:rPr>
          <w:position w:val="-102"/>
          <w:szCs w:val="24"/>
        </w:rPr>
        <w:object w:dxaOrig="2659" w:dyaOrig="2160" w14:anchorId="73BFDAE7">
          <v:shape id="_x0000_i1148" type="#_x0000_t75" style="width:132pt;height:109.2pt" o:ole="">
            <v:imagedata r:id="rId255" o:title=""/>
          </v:shape>
          <o:OLEObject Type="Embed" ProgID="Equation.DSMT4" ShapeID="_x0000_i1148" DrawAspect="Content" ObjectID="_1733477749" r:id="rId256"/>
        </w:object>
      </w:r>
      <w:r w:rsidRPr="001524B4">
        <w:rPr>
          <w:szCs w:val="24"/>
        </w:rPr>
        <w:t xml:space="preserve"> </w: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9</w:instrText>
      </w:r>
      <w:r>
        <w:rPr>
          <w:szCs w:val="24"/>
        </w:rPr>
        <w:fldChar w:fldCharType="end"/>
      </w:r>
      <w:r>
        <w:rPr>
          <w:szCs w:val="24"/>
        </w:rPr>
        <w:instrText>)</w:instrText>
      </w:r>
      <w:r>
        <w:rPr>
          <w:szCs w:val="24"/>
        </w:rPr>
        <w:fldChar w:fldCharType="end"/>
      </w:r>
    </w:p>
    <w:p w14:paraId="23B38BB6" w14:textId="08B444BC" w:rsidR="006F03A0" w:rsidRPr="001524B4" w:rsidRDefault="006F03A0" w:rsidP="006F03A0">
      <w:pPr>
        <w:tabs>
          <w:tab w:val="center" w:pos="4160"/>
          <w:tab w:val="right" w:pos="8300"/>
        </w:tabs>
        <w:spacing w:line="240" w:lineRule="auto"/>
        <w:ind w:right="840"/>
        <w:jc w:val="center"/>
        <w:rPr>
          <w:szCs w:val="24"/>
        </w:rPr>
      </w:pPr>
      <w:r w:rsidRPr="001524B4">
        <w:rPr>
          <w:position w:val="-32"/>
          <w:szCs w:val="24"/>
        </w:rPr>
        <w:object w:dxaOrig="3620" w:dyaOrig="760" w14:anchorId="223DCE53">
          <v:shape id="_x0000_i1149" type="#_x0000_t75" style="width:181.8pt;height:38.4pt" o:ole="">
            <v:imagedata r:id="rId257" o:title=""/>
          </v:shape>
          <o:OLEObject Type="Embed" ProgID="Equation.DSMT4" ShapeID="_x0000_i1149" DrawAspect="Content" ObjectID="_1733477750" r:id="rId258"/>
        </w:object>
      </w:r>
      <w:r w:rsidRPr="001524B4">
        <w:rPr>
          <w:szCs w:val="24"/>
        </w:rPr>
        <w:t xml:space="preserve"> </w: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10</w:instrText>
      </w:r>
      <w:r>
        <w:rPr>
          <w:szCs w:val="24"/>
        </w:rPr>
        <w:fldChar w:fldCharType="end"/>
      </w:r>
      <w:r>
        <w:rPr>
          <w:szCs w:val="24"/>
        </w:rPr>
        <w:instrText>)</w:instrText>
      </w:r>
      <w:r>
        <w:rPr>
          <w:szCs w:val="24"/>
        </w:rPr>
        <w:fldChar w:fldCharType="end"/>
      </w:r>
    </w:p>
    <w:p w14:paraId="3A038C99" w14:textId="77777777" w:rsidR="006F03A0" w:rsidRPr="001524B4" w:rsidRDefault="006F03A0" w:rsidP="006F03A0">
      <w:pPr>
        <w:ind w:firstLine="480"/>
        <w:rPr>
          <w:szCs w:val="24"/>
        </w:rPr>
      </w:pPr>
      <w:r w:rsidRPr="001524B4">
        <w:rPr>
          <w:szCs w:val="24"/>
        </w:rPr>
        <w:t>式中，</w:t>
      </w:r>
      <w:r w:rsidRPr="001524B4">
        <w:rPr>
          <w:position w:val="-14"/>
          <w:szCs w:val="24"/>
        </w:rPr>
        <w:object w:dxaOrig="1540" w:dyaOrig="400" w14:anchorId="38210A1D">
          <v:shape id="_x0000_i1150" type="#_x0000_t75" style="width:76.2pt;height:19.8pt" o:ole="">
            <v:imagedata r:id="rId259" o:title=""/>
          </v:shape>
          <o:OLEObject Type="Embed" ProgID="Equation.DSMT4" ShapeID="_x0000_i1150" DrawAspect="Content" ObjectID="_1733477751" r:id="rId260"/>
        </w:object>
      </w:r>
      <w:r w:rsidRPr="001524B4">
        <w:rPr>
          <w:szCs w:val="24"/>
        </w:rPr>
        <w:t>；</w:t>
      </w:r>
      <w:r w:rsidRPr="001524B4">
        <w:rPr>
          <w:position w:val="-12"/>
          <w:szCs w:val="24"/>
        </w:rPr>
        <w:object w:dxaOrig="300" w:dyaOrig="360" w14:anchorId="668DCAB5">
          <v:shape id="_x0000_i1151" type="#_x0000_t75" style="width:16.2pt;height:19.2pt" o:ole="">
            <v:imagedata r:id="rId261" o:title=""/>
          </v:shape>
          <o:OLEObject Type="Embed" ProgID="Equation.DSMT4" ShapeID="_x0000_i1151" DrawAspect="Content" ObjectID="_1733477752" r:id="rId262"/>
        </w:object>
      </w:r>
      <w:r w:rsidRPr="001524B4">
        <w:rPr>
          <w:szCs w:val="24"/>
        </w:rPr>
        <w:t>为短幅系数；</w:t>
      </w:r>
      <w:r w:rsidRPr="001524B4">
        <w:rPr>
          <w:position w:val="-4"/>
          <w:szCs w:val="24"/>
        </w:rPr>
        <w:object w:dxaOrig="240" w:dyaOrig="260" w14:anchorId="68A6693A">
          <v:shape id="_x0000_i1152" type="#_x0000_t75" style="width:12pt;height:13.2pt" o:ole="">
            <v:imagedata r:id="rId263" o:title=""/>
          </v:shape>
          <o:OLEObject Type="Embed" ProgID="Equation.DSMT4" ShapeID="_x0000_i1152" DrawAspect="Content" ObjectID="_1733477753" r:id="rId264"/>
        </w:object>
      </w:r>
      <w:r w:rsidRPr="001524B4">
        <w:rPr>
          <w:szCs w:val="24"/>
        </w:rPr>
        <w:t>为摆线轮和针齿的运动瞬心；</w:t>
      </w:r>
      <w:r w:rsidRPr="001524B4">
        <w:rPr>
          <w:position w:val="-14"/>
          <w:szCs w:val="24"/>
        </w:rPr>
        <w:object w:dxaOrig="240" w:dyaOrig="380" w14:anchorId="531FD05A">
          <v:shape id="_x0000_i1153" type="#_x0000_t75" style="width:12pt;height:19.2pt" o:ole="">
            <v:imagedata r:id="rId265" o:title=""/>
          </v:shape>
          <o:OLEObject Type="Embed" ProgID="Equation.DSMT4" ShapeID="_x0000_i1153" DrawAspect="Content" ObjectID="_1733477754" r:id="rId266"/>
        </w:object>
      </w:r>
      <w:r w:rsidRPr="001524B4">
        <w:rPr>
          <w:szCs w:val="24"/>
        </w:rPr>
        <w:t>为</w:t>
      </w:r>
      <w:r w:rsidRPr="001524B4">
        <w:rPr>
          <w:position w:val="-12"/>
          <w:szCs w:val="24"/>
        </w:rPr>
        <w:object w:dxaOrig="300" w:dyaOrig="360" w14:anchorId="0688F752">
          <v:shape id="_x0000_i1154" type="#_x0000_t75" style="width:16.2pt;height:19.2pt" o:ole="">
            <v:imagedata r:id="rId267" o:title=""/>
          </v:shape>
          <o:OLEObject Type="Embed" ProgID="Equation.DSMT4" ShapeID="_x0000_i1154" DrawAspect="Content" ObjectID="_1733477755" r:id="rId268"/>
        </w:object>
      </w:r>
      <w:r w:rsidRPr="001524B4">
        <w:rPr>
          <w:szCs w:val="24"/>
        </w:rPr>
        <w:t>到</w:t>
      </w:r>
      <w:r w:rsidRPr="001524B4">
        <w:rPr>
          <w:position w:val="-4"/>
          <w:szCs w:val="24"/>
        </w:rPr>
        <w:object w:dxaOrig="240" w:dyaOrig="260" w14:anchorId="4F84CA79">
          <v:shape id="_x0000_i1155" type="#_x0000_t75" style="width:12pt;height:13.2pt" o:ole="">
            <v:imagedata r:id="rId263" o:title=""/>
          </v:shape>
          <o:OLEObject Type="Embed" ProgID="Equation.DSMT4" ShapeID="_x0000_i1155" DrawAspect="Content" ObjectID="_1733477756" r:id="rId269"/>
        </w:object>
      </w:r>
      <w:r w:rsidRPr="001524B4">
        <w:rPr>
          <w:szCs w:val="24"/>
        </w:rPr>
        <w:t>点的距离，</w:t>
      </w:r>
      <w:r w:rsidRPr="001524B4">
        <w:rPr>
          <w:position w:val="-14"/>
          <w:szCs w:val="24"/>
        </w:rPr>
        <w:object w:dxaOrig="660" w:dyaOrig="380" w14:anchorId="34585AF3">
          <v:shape id="_x0000_i1156" type="#_x0000_t75" style="width:33pt;height:19.2pt" o:ole="">
            <v:imagedata r:id="rId270" o:title=""/>
          </v:shape>
          <o:OLEObject Type="Embed" ProgID="Equation.DSMT4" ShapeID="_x0000_i1156" DrawAspect="Content" ObjectID="_1733477757" r:id="rId271"/>
        </w:object>
      </w:r>
      <w:r w:rsidRPr="001524B4">
        <w:rPr>
          <w:szCs w:val="24"/>
        </w:rPr>
        <w:t>；</w:t>
      </w:r>
      <w:r w:rsidRPr="001524B4">
        <w:rPr>
          <w:position w:val="-12"/>
          <w:szCs w:val="24"/>
        </w:rPr>
        <w:object w:dxaOrig="220" w:dyaOrig="360" w14:anchorId="3CA5F1B2">
          <v:shape id="_x0000_i1157" type="#_x0000_t75" style="width:11.4pt;height:19.2pt" o:ole="">
            <v:imagedata r:id="rId272" o:title=""/>
          </v:shape>
          <o:OLEObject Type="Embed" ProgID="Equation.DSMT4" ShapeID="_x0000_i1157" DrawAspect="Content" ObjectID="_1733477758" r:id="rId273"/>
        </w:object>
      </w:r>
      <w:r w:rsidRPr="001524B4">
        <w:rPr>
          <w:szCs w:val="24"/>
        </w:rPr>
        <w:t>为曲柄轴分布圆半径；</w:t>
      </w:r>
      <w:r w:rsidRPr="001524B4">
        <w:rPr>
          <w:position w:val="-6"/>
          <w:szCs w:val="24"/>
        </w:rPr>
        <w:object w:dxaOrig="200" w:dyaOrig="220" w14:anchorId="45361633">
          <v:shape id="_x0000_i1158" type="#_x0000_t75" style="width:11.4pt;height:11.4pt" o:ole="">
            <v:imagedata r:id="rId274" o:title=""/>
          </v:shape>
          <o:OLEObject Type="Embed" ProgID="Equation.DSMT4" ShapeID="_x0000_i1158" DrawAspect="Content" ObjectID="_1733477759" r:id="rId275"/>
        </w:object>
      </w:r>
      <w:r w:rsidRPr="001524B4">
        <w:rPr>
          <w:szCs w:val="24"/>
        </w:rPr>
        <w:t>为曲柄轴个数。</w:t>
      </w:r>
    </w:p>
    <w:p w14:paraId="3535AE5D" w14:textId="77777777" w:rsidR="006F03A0" w:rsidRPr="001524B4" w:rsidRDefault="006F03A0" w:rsidP="006F03A0">
      <w:pPr>
        <w:tabs>
          <w:tab w:val="center" w:pos="4160"/>
          <w:tab w:val="right" w:pos="8300"/>
        </w:tabs>
        <w:ind w:firstLine="480"/>
        <w:rPr>
          <w:szCs w:val="24"/>
        </w:rPr>
      </w:pPr>
      <w:r w:rsidRPr="001524B4">
        <w:rPr>
          <w:szCs w:val="24"/>
        </w:rPr>
        <w:t>转臂轴承受到来自摆线轮和曲柄轴的作用力，将摆线轮对曲柄轴的作用力分解为法向力</w:t>
      </w:r>
      <w:r w:rsidRPr="001524B4">
        <w:rPr>
          <w:position w:val="-12"/>
          <w:szCs w:val="24"/>
        </w:rPr>
        <w:object w:dxaOrig="279" w:dyaOrig="360" w14:anchorId="46FE88E1">
          <v:shape id="_x0000_i1159" type="#_x0000_t75" style="width:14.4pt;height:19.2pt" o:ole="">
            <v:imagedata r:id="rId276" o:title=""/>
          </v:shape>
          <o:OLEObject Type="Embed" ProgID="Equation.DSMT4" ShapeID="_x0000_i1159" DrawAspect="Content" ObjectID="_1733477760" r:id="rId277"/>
        </w:object>
      </w:r>
      <w:r w:rsidRPr="001524B4">
        <w:rPr>
          <w:szCs w:val="24"/>
        </w:rPr>
        <w:t>和切向力</w:t>
      </w:r>
      <w:r w:rsidRPr="001524B4">
        <w:rPr>
          <w:position w:val="-12"/>
          <w:szCs w:val="24"/>
        </w:rPr>
        <w:object w:dxaOrig="260" w:dyaOrig="360" w14:anchorId="2DD5FE39">
          <v:shape id="_x0000_i1160" type="#_x0000_t75" style="width:13.2pt;height:19.2pt" o:ole="">
            <v:imagedata r:id="rId278" o:title=""/>
          </v:shape>
          <o:OLEObject Type="Embed" ProgID="Equation.DSMT4" ShapeID="_x0000_i1160" DrawAspect="Content" ObjectID="_1733477761" r:id="rId279"/>
        </w:object>
      </w:r>
      <w:r w:rsidRPr="001524B4">
        <w:rPr>
          <w:szCs w:val="24"/>
        </w:rPr>
        <w:t>，如图</w:t>
      </w:r>
      <w:r w:rsidRPr="001524B4">
        <w:rPr>
          <w:szCs w:val="24"/>
        </w:rPr>
        <w:t>5</w:t>
      </w:r>
      <w:r w:rsidRPr="001524B4">
        <w:rPr>
          <w:szCs w:val="24"/>
        </w:rPr>
        <w:t>所示。图中</w:t>
      </w:r>
      <w:r w:rsidRPr="001524B4">
        <w:rPr>
          <w:position w:val="-6"/>
          <w:szCs w:val="24"/>
        </w:rPr>
        <w:object w:dxaOrig="200" w:dyaOrig="279" w14:anchorId="0586AC6C">
          <v:shape id="_x0000_i1161" type="#_x0000_t75" style="width:11.4pt;height:14.4pt" o:ole="">
            <v:imagedata r:id="rId280" o:title=""/>
          </v:shape>
          <o:OLEObject Type="Embed" ProgID="Equation.DSMT4" ShapeID="_x0000_i1161" DrawAspect="Content" ObjectID="_1733477762" r:id="rId281"/>
        </w:object>
      </w:r>
      <w:r w:rsidRPr="001524B4">
        <w:rPr>
          <w:szCs w:val="24"/>
        </w:rPr>
        <w:t>为摆线轮中心</w:t>
      </w:r>
      <w:r w:rsidRPr="001524B4">
        <w:rPr>
          <w:position w:val="-12"/>
          <w:szCs w:val="24"/>
        </w:rPr>
        <w:object w:dxaOrig="300" w:dyaOrig="360" w14:anchorId="1A916B4D">
          <v:shape id="_x0000_i1162" type="#_x0000_t75" style="width:16.2pt;height:19.2pt" o:ole="">
            <v:imagedata r:id="rId282" o:title=""/>
          </v:shape>
          <o:OLEObject Type="Embed" ProgID="Equation.DSMT4" ShapeID="_x0000_i1162" DrawAspect="Content" ObjectID="_1733477763" r:id="rId283"/>
        </w:object>
      </w:r>
      <w:r w:rsidRPr="001524B4">
        <w:rPr>
          <w:szCs w:val="24"/>
        </w:rPr>
        <w:t>到转臂轴承中心的连线与</w:t>
      </w:r>
      <w:r w:rsidRPr="001524B4">
        <w:rPr>
          <w:position w:val="-10"/>
          <w:szCs w:val="24"/>
        </w:rPr>
        <w:object w:dxaOrig="220" w:dyaOrig="260" w14:anchorId="57CE2810">
          <v:shape id="_x0000_i1163" type="#_x0000_t75" style="width:11.4pt;height:13.2pt" o:ole="">
            <v:imagedata r:id="rId284" o:title=""/>
          </v:shape>
          <o:OLEObject Type="Embed" ProgID="Equation.DSMT4" ShapeID="_x0000_i1163" DrawAspect="Content" ObjectID="_1733477764" r:id="rId285"/>
        </w:object>
      </w:r>
      <w:r w:rsidRPr="001524B4">
        <w:rPr>
          <w:szCs w:val="24"/>
        </w:rPr>
        <w:t>轴之间的夹角，根据曲柄轴受力的几何关系得</w:t>
      </w:r>
      <w:r w:rsidRPr="001524B4">
        <w:rPr>
          <w:szCs w:val="24"/>
        </w:rPr>
        <w:tab/>
      </w:r>
    </w:p>
    <w:p w14:paraId="676EE506" w14:textId="09AAD6CE" w:rsidR="006F03A0" w:rsidRPr="001524B4" w:rsidRDefault="006F03A0" w:rsidP="006F03A0">
      <w:pPr>
        <w:pStyle w:val="MTDisplayEquation"/>
        <w:snapToGrid w:val="0"/>
        <w:spacing w:before="156" w:after="156" w:line="240" w:lineRule="auto"/>
        <w:ind w:right="960" w:firstLineChars="0" w:firstLine="0"/>
        <w:jc w:val="center"/>
        <w:rPr>
          <w:rFonts w:ascii="Times New Roman" w:hAnsi="Times New Roman"/>
        </w:rPr>
      </w:pPr>
      <w:r w:rsidRPr="001524B4">
        <w:rPr>
          <w:rFonts w:ascii="Times New Roman" w:hAnsi="Times New Roman"/>
          <w:position w:val="-34"/>
        </w:rPr>
        <w:object w:dxaOrig="2960" w:dyaOrig="800" w14:anchorId="1AE3C568">
          <v:shape id="_x0000_i1164" type="#_x0000_t75" style="width:147.6pt;height:40.8pt" o:ole="">
            <v:imagedata r:id="rId286" o:title=""/>
          </v:shape>
          <o:OLEObject Type="Embed" ProgID="Equation.DSMT4" ShapeID="_x0000_i1164" DrawAspect="Content" ObjectID="_1733477765" r:id="rId287"/>
        </w:object>
      </w:r>
      <w:r w:rsidRPr="001524B4">
        <w:rPr>
          <w:rFonts w:ascii="Times New Roman" w:hAnsi="Times New Roman"/>
        </w:rPr>
        <w:t xml:space="preserve"> </w:t>
      </w:r>
      <w:r w:rsidRPr="001524B4">
        <w:rPr>
          <w:rFonts w:ascii="Times New Roman" w:hAnsi="Times New Roman"/>
        </w:rPr>
        <w:tab/>
      </w:r>
      <w:r>
        <w:rPr>
          <w:rFonts w:ascii="Times New Roman" w:hAnsi="Times New Roman"/>
        </w:rPr>
        <w:fldChar w:fldCharType="begin"/>
      </w:r>
      <w:r>
        <w:rPr>
          <w:rFonts w:ascii="Times New Roman" w:hAnsi="Times New Roman"/>
        </w:rPr>
        <w:instrText xml:space="preserve"> MACROBUTTON MTPlaceRef \* MERGEFORMAT </w:instrText>
      </w:r>
      <w:r>
        <w:rPr>
          <w:rFonts w:ascii="Times New Roman" w:hAnsi="Times New Roman"/>
        </w:rPr>
        <w:fldChar w:fldCharType="begin"/>
      </w:r>
      <w:r>
        <w:rPr>
          <w:rFonts w:ascii="Times New Roman" w:hAnsi="Times New Roman"/>
        </w:rPr>
        <w:instrText xml:space="preserve"> SEQ MTEqn \h \* MERGEFORMAT </w:instrText>
      </w:r>
      <w:r>
        <w:rPr>
          <w:rFonts w:ascii="Times New Roman" w:hAnsi="Times New Roman"/>
        </w:rPr>
        <w:fldChar w:fldCharType="end"/>
      </w:r>
      <w:r>
        <w:rPr>
          <w:rFonts w:ascii="Times New Roman" w:hAnsi="Times New Roman"/>
        </w:rPr>
        <w:instrText>(</w:instrText>
      </w:r>
      <w:r>
        <w:rPr>
          <w:rFonts w:ascii="Times New Roman" w:hAnsi="Times New Roman"/>
        </w:rPr>
        <w:fldChar w:fldCharType="begin"/>
      </w:r>
      <w:r>
        <w:rPr>
          <w:rFonts w:ascii="Times New Roman" w:hAnsi="Times New Roman"/>
        </w:rPr>
        <w:instrText xml:space="preserve"> SEQ MTEqn \c \* Arabic \* MERGEFORMAT </w:instrText>
      </w:r>
      <w:r>
        <w:rPr>
          <w:rFonts w:ascii="Times New Roman" w:hAnsi="Times New Roman"/>
        </w:rPr>
        <w:fldChar w:fldCharType="separate"/>
      </w:r>
      <w:r>
        <w:rPr>
          <w:rFonts w:ascii="Times New Roman" w:hAnsi="Times New Roman"/>
        </w:rPr>
        <w:instrText>11</w:instrText>
      </w:r>
      <w:r>
        <w:rPr>
          <w:rFonts w:ascii="Times New Roman" w:hAnsi="Times New Roman"/>
        </w:rPr>
        <w:fldChar w:fldCharType="end"/>
      </w:r>
      <w:r>
        <w:rPr>
          <w:rFonts w:ascii="Times New Roman" w:hAnsi="Times New Roman"/>
        </w:rPr>
        <w:instrText>)</w:instrText>
      </w:r>
      <w:r>
        <w:rPr>
          <w:rFonts w:ascii="Times New Roman" w:hAnsi="Times New Roman"/>
        </w:rPr>
        <w:fldChar w:fldCharType="end"/>
      </w:r>
    </w:p>
    <w:p w14:paraId="2454FCB6" w14:textId="55AACC3D" w:rsidR="006F03A0" w:rsidRPr="001524B4" w:rsidRDefault="006F03A0" w:rsidP="006F03A0">
      <w:pPr>
        <w:ind w:firstLine="480"/>
        <w:rPr>
          <w:szCs w:val="24"/>
        </w:rPr>
      </w:pPr>
      <w:r w:rsidRPr="001524B4">
        <w:rPr>
          <w:szCs w:val="24"/>
        </w:rPr>
        <w:t>将式</w:t>
      </w:r>
      <w:r w:rsidRPr="001524B4">
        <w:rPr>
          <w:szCs w:val="24"/>
        </w:rPr>
        <w:t>(9)</w:t>
      </w:r>
      <w:r w:rsidRPr="001524B4">
        <w:rPr>
          <w:szCs w:val="24"/>
        </w:rPr>
        <w:t>带入式</w:t>
      </w:r>
      <w:r w:rsidRPr="001524B4">
        <w:rPr>
          <w:szCs w:val="24"/>
        </w:rPr>
        <w:t>(11)</w:t>
      </w:r>
      <w:r w:rsidRPr="001524B4">
        <w:rPr>
          <w:szCs w:val="24"/>
        </w:rPr>
        <w:t>得</w:t>
      </w:r>
    </w:p>
    <w:p w14:paraId="6B6F8A50" w14:textId="37D0F4DA" w:rsidR="006F03A0" w:rsidRPr="001524B4" w:rsidRDefault="006F03A0" w:rsidP="006F03A0">
      <w:pPr>
        <w:tabs>
          <w:tab w:val="center" w:pos="4160"/>
          <w:tab w:val="right" w:pos="8300"/>
        </w:tabs>
        <w:spacing w:line="240" w:lineRule="auto"/>
        <w:ind w:right="840"/>
        <w:jc w:val="center"/>
        <w:rPr>
          <w:szCs w:val="24"/>
        </w:rPr>
      </w:pPr>
      <w:r w:rsidRPr="001524B4">
        <w:rPr>
          <w:position w:val="-66"/>
          <w:szCs w:val="24"/>
        </w:rPr>
        <w:object w:dxaOrig="3560" w:dyaOrig="1440" w14:anchorId="2F18E739">
          <v:shape id="_x0000_i1165" type="#_x0000_t75" style="width:178.2pt;height:1in" o:ole="">
            <v:imagedata r:id="rId288" o:title=""/>
          </v:shape>
          <o:OLEObject Type="Embed" ProgID="Equation.DSMT4" ShapeID="_x0000_i1165" DrawAspect="Content" ObjectID="_1733477766" r:id="rId289"/>
        </w:object>
      </w:r>
      <w:r w:rsidRPr="001524B4">
        <w:rPr>
          <w:szCs w:val="24"/>
        </w:rPr>
        <w:t xml:space="preserve"> </w: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12</w:instrText>
      </w:r>
      <w:r>
        <w:rPr>
          <w:szCs w:val="24"/>
        </w:rPr>
        <w:fldChar w:fldCharType="end"/>
      </w:r>
      <w:r>
        <w:rPr>
          <w:szCs w:val="24"/>
        </w:rPr>
        <w:instrText>)</w:instrText>
      </w:r>
      <w:r>
        <w:rPr>
          <w:szCs w:val="24"/>
        </w:rPr>
        <w:fldChar w:fldCharType="end"/>
      </w:r>
    </w:p>
    <w:p w14:paraId="311A01BF" w14:textId="14AF5895" w:rsidR="006F03A0" w:rsidRPr="001524B4" w:rsidRDefault="006F03A0" w:rsidP="006F03A0">
      <w:pPr>
        <w:ind w:firstLine="480"/>
        <w:rPr>
          <w:szCs w:val="24"/>
        </w:rPr>
      </w:pPr>
      <w:r w:rsidRPr="001524B4">
        <w:rPr>
          <w:szCs w:val="24"/>
        </w:rPr>
        <w:t>将</w:t>
      </w:r>
      <w:r w:rsidRPr="001524B4">
        <w:rPr>
          <w:position w:val="-14"/>
          <w:szCs w:val="24"/>
        </w:rPr>
        <w:object w:dxaOrig="1540" w:dyaOrig="400" w14:anchorId="696B3146">
          <v:shape id="_x0000_i1166" type="#_x0000_t75" style="width:76.2pt;height:19.8pt" o:ole="">
            <v:imagedata r:id="rId259" o:title=""/>
          </v:shape>
          <o:OLEObject Type="Embed" ProgID="Equation.DSMT4" ShapeID="_x0000_i1166" DrawAspect="Content" ObjectID="_1733477767" r:id="rId290"/>
        </w:object>
      </w:r>
      <w:r w:rsidRPr="001524B4">
        <w:rPr>
          <w:szCs w:val="24"/>
        </w:rPr>
        <w:t>和</w:t>
      </w:r>
      <w:r w:rsidRPr="001524B4">
        <w:rPr>
          <w:position w:val="-14"/>
          <w:szCs w:val="24"/>
        </w:rPr>
        <w:object w:dxaOrig="980" w:dyaOrig="380" w14:anchorId="504E33C7">
          <v:shape id="_x0000_i1167" type="#_x0000_t75" style="width:49.2pt;height:19.2pt" o:ole="">
            <v:imagedata r:id="rId291" o:title=""/>
          </v:shape>
          <o:OLEObject Type="Embed" ProgID="Equation.DSMT4" ShapeID="_x0000_i1167" DrawAspect="Content" ObjectID="_1733477768" r:id="rId292"/>
        </w:object>
      </w:r>
      <w:r w:rsidRPr="001524B4">
        <w:rPr>
          <w:szCs w:val="24"/>
        </w:rPr>
        <w:t>带入式</w:t>
      </w:r>
      <w:r w:rsidR="00EA74B9">
        <w:rPr>
          <w:szCs w:val="24"/>
        </w:rPr>
        <w:t>(</w:t>
      </w:r>
      <w:r w:rsidRPr="001524B4">
        <w:rPr>
          <w:szCs w:val="24"/>
        </w:rPr>
        <w:t>12)</w:t>
      </w:r>
      <w:r w:rsidRPr="001524B4">
        <w:rPr>
          <w:szCs w:val="24"/>
        </w:rPr>
        <w:t>得</w:t>
      </w:r>
    </w:p>
    <w:p w14:paraId="4DC1B867" w14:textId="4444A6FA" w:rsidR="006F03A0" w:rsidRPr="001524B4" w:rsidRDefault="006F03A0" w:rsidP="006F03A0">
      <w:pPr>
        <w:tabs>
          <w:tab w:val="center" w:pos="4160"/>
          <w:tab w:val="right" w:pos="8300"/>
        </w:tabs>
        <w:spacing w:line="240" w:lineRule="auto"/>
        <w:ind w:right="840"/>
        <w:jc w:val="center"/>
        <w:rPr>
          <w:szCs w:val="24"/>
        </w:rPr>
      </w:pPr>
      <w:r w:rsidRPr="001524B4">
        <w:rPr>
          <w:position w:val="-66"/>
          <w:szCs w:val="24"/>
        </w:rPr>
        <w:object w:dxaOrig="3180" w:dyaOrig="1440" w14:anchorId="632541F7">
          <v:shape id="_x0000_i1168" type="#_x0000_t75" style="width:160.2pt;height:1in" o:ole="">
            <v:imagedata r:id="rId293" o:title=""/>
          </v:shape>
          <o:OLEObject Type="Embed" ProgID="Equation.DSMT4" ShapeID="_x0000_i1168" DrawAspect="Content" ObjectID="_1733477769" r:id="rId294"/>
        </w:object>
      </w:r>
      <w:r w:rsidRPr="001524B4">
        <w:rPr>
          <w:szCs w:val="24"/>
        </w:rPr>
        <w:t xml:space="preserve"> </w: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13</w:instrText>
      </w:r>
      <w:r>
        <w:rPr>
          <w:szCs w:val="24"/>
        </w:rPr>
        <w:fldChar w:fldCharType="end"/>
      </w:r>
      <w:r>
        <w:rPr>
          <w:szCs w:val="24"/>
        </w:rPr>
        <w:instrText>)</w:instrText>
      </w:r>
      <w:r>
        <w:rPr>
          <w:szCs w:val="24"/>
        </w:rPr>
        <w:fldChar w:fldCharType="end"/>
      </w:r>
    </w:p>
    <w:p w14:paraId="1BCC3437" w14:textId="77777777" w:rsidR="006F03A0" w:rsidRPr="001524B4" w:rsidRDefault="006F03A0" w:rsidP="006F03A0">
      <w:pPr>
        <w:ind w:firstLine="480"/>
        <w:rPr>
          <w:szCs w:val="24"/>
        </w:rPr>
      </w:pPr>
      <w:r w:rsidRPr="001524B4">
        <w:rPr>
          <w:szCs w:val="24"/>
        </w:rPr>
        <w:t>转臂轴承所受的合力</w:t>
      </w:r>
    </w:p>
    <w:p w14:paraId="03FBF1EF" w14:textId="1CCD4BBE" w:rsidR="006F03A0" w:rsidRPr="001524B4" w:rsidRDefault="006F03A0" w:rsidP="006F03A0">
      <w:pPr>
        <w:tabs>
          <w:tab w:val="center" w:pos="4160"/>
          <w:tab w:val="right" w:pos="8300"/>
        </w:tabs>
        <w:spacing w:line="240" w:lineRule="auto"/>
        <w:ind w:right="840"/>
        <w:jc w:val="center"/>
        <w:rPr>
          <w:szCs w:val="24"/>
        </w:rPr>
      </w:pPr>
      <w:r w:rsidRPr="001524B4">
        <w:rPr>
          <w:position w:val="-32"/>
          <w:szCs w:val="24"/>
        </w:rPr>
        <w:object w:dxaOrig="5460" w:dyaOrig="820" w14:anchorId="2760976B">
          <v:shape id="_x0000_i1169" type="#_x0000_t75" style="width:274.2pt;height:40.8pt" o:ole="">
            <v:imagedata r:id="rId295" o:title=""/>
          </v:shape>
          <o:OLEObject Type="Embed" ProgID="Equation.DSMT4" ShapeID="_x0000_i1169" DrawAspect="Content" ObjectID="_1733477770" r:id="rId296"/>
        </w:object>
      </w:r>
      <w:r w:rsidRPr="001524B4">
        <w:rPr>
          <w:szCs w:val="24"/>
        </w:rPr>
        <w:t xml:space="preserve"> </w: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14</w:instrText>
      </w:r>
      <w:r>
        <w:rPr>
          <w:szCs w:val="24"/>
        </w:rPr>
        <w:fldChar w:fldCharType="end"/>
      </w:r>
      <w:r>
        <w:rPr>
          <w:szCs w:val="24"/>
        </w:rPr>
        <w:instrText>)</w:instrText>
      </w:r>
      <w:r>
        <w:rPr>
          <w:szCs w:val="24"/>
        </w:rPr>
        <w:fldChar w:fldCharType="end"/>
      </w:r>
    </w:p>
    <w:p w14:paraId="737D0A07" w14:textId="77777777" w:rsidR="006F03A0" w:rsidRPr="001524B4" w:rsidRDefault="006F03A0" w:rsidP="006F03A0">
      <w:pPr>
        <w:ind w:firstLine="480"/>
        <w:rPr>
          <w:szCs w:val="24"/>
        </w:rPr>
      </w:pPr>
      <w:r w:rsidRPr="001524B4">
        <w:rPr>
          <w:szCs w:val="24"/>
        </w:rPr>
        <w:t>由参考文献</w:t>
      </w:r>
      <w:r w:rsidRPr="001524B4">
        <w:rPr>
          <w:szCs w:val="24"/>
          <w:vertAlign w:val="superscript"/>
        </w:rPr>
        <w:fldChar w:fldCharType="begin"/>
      </w:r>
      <w:r w:rsidRPr="001524B4">
        <w:rPr>
          <w:szCs w:val="24"/>
          <w:vertAlign w:val="superscript"/>
        </w:rPr>
        <w:instrText xml:space="preserve"> REF _Ref37685644 \r \h  \* MERGEFORMAT </w:instrText>
      </w:r>
      <w:r w:rsidRPr="001524B4">
        <w:rPr>
          <w:szCs w:val="24"/>
          <w:vertAlign w:val="superscript"/>
        </w:rPr>
      </w:r>
      <w:r w:rsidRPr="001524B4">
        <w:rPr>
          <w:szCs w:val="24"/>
          <w:vertAlign w:val="superscript"/>
        </w:rPr>
        <w:fldChar w:fldCharType="separate"/>
      </w:r>
      <w:r w:rsidRPr="005E1D47">
        <w:rPr>
          <w:b/>
          <w:bCs/>
          <w:szCs w:val="24"/>
          <w:vertAlign w:val="superscript"/>
        </w:rPr>
        <w:t>[15]</w:t>
      </w:r>
      <w:r w:rsidRPr="001524B4">
        <w:rPr>
          <w:szCs w:val="24"/>
          <w:vertAlign w:val="superscript"/>
        </w:rPr>
        <w:fldChar w:fldCharType="end"/>
      </w:r>
      <w:r w:rsidRPr="001524B4">
        <w:rPr>
          <w:szCs w:val="24"/>
        </w:rPr>
        <w:t>得</w:t>
      </w:r>
    </w:p>
    <w:p w14:paraId="1EF6B531" w14:textId="4B09B2C6" w:rsidR="006F03A0" w:rsidRPr="001524B4" w:rsidRDefault="006F03A0" w:rsidP="006F03A0">
      <w:pPr>
        <w:tabs>
          <w:tab w:val="center" w:pos="4160"/>
          <w:tab w:val="right" w:pos="8300"/>
        </w:tabs>
        <w:spacing w:line="240" w:lineRule="auto"/>
        <w:ind w:right="840"/>
        <w:jc w:val="center"/>
        <w:rPr>
          <w:szCs w:val="24"/>
        </w:rPr>
      </w:pPr>
      <w:r w:rsidRPr="001524B4">
        <w:rPr>
          <w:position w:val="-32"/>
          <w:szCs w:val="24"/>
        </w:rPr>
        <w:object w:dxaOrig="2480" w:dyaOrig="740" w14:anchorId="3F9DB2EC">
          <v:shape id="_x0000_i1170" type="#_x0000_t75" style="width:123pt;height:36.6pt" o:ole="">
            <v:imagedata r:id="rId297" o:title=""/>
          </v:shape>
          <o:OLEObject Type="Embed" ProgID="Equation.DSMT4" ShapeID="_x0000_i1170" DrawAspect="Content" ObjectID="_1733477771" r:id="rId298"/>
        </w:object>
      </w:r>
      <w:r w:rsidRPr="001524B4">
        <w:rPr>
          <w:szCs w:val="24"/>
        </w:rPr>
        <w:t xml:space="preserve"> </w: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15</w:instrText>
      </w:r>
      <w:r>
        <w:rPr>
          <w:szCs w:val="24"/>
        </w:rPr>
        <w:fldChar w:fldCharType="end"/>
      </w:r>
      <w:r>
        <w:rPr>
          <w:szCs w:val="24"/>
        </w:rPr>
        <w:instrText>)</w:instrText>
      </w:r>
      <w:r>
        <w:rPr>
          <w:szCs w:val="24"/>
        </w:rPr>
        <w:fldChar w:fldCharType="end"/>
      </w:r>
    </w:p>
    <w:p w14:paraId="7991DC02" w14:textId="77777777" w:rsidR="006F03A0" w:rsidRPr="001524B4" w:rsidRDefault="006F03A0" w:rsidP="006F03A0">
      <w:pPr>
        <w:ind w:firstLine="480"/>
        <w:rPr>
          <w:szCs w:val="24"/>
        </w:rPr>
      </w:pPr>
      <w:r w:rsidRPr="001524B4">
        <w:rPr>
          <w:szCs w:val="24"/>
        </w:rPr>
        <w:lastRenderedPageBreak/>
        <w:t>式中，</w:t>
      </w:r>
      <w:r w:rsidRPr="001524B4">
        <w:rPr>
          <w:position w:val="-4"/>
          <w:szCs w:val="24"/>
        </w:rPr>
        <w:object w:dxaOrig="220" w:dyaOrig="260" w14:anchorId="1FE5D36A">
          <v:shape id="_x0000_i1171" type="#_x0000_t75" style="width:11.4pt;height:12pt" o:ole="">
            <v:imagedata r:id="rId299" o:title=""/>
          </v:shape>
          <o:OLEObject Type="Embed" ProgID="Equation.DSMT4" ShapeID="_x0000_i1171" DrawAspect="Content" ObjectID="_1733477772" r:id="rId300"/>
        </w:object>
      </w:r>
      <w:r w:rsidRPr="001524B4">
        <w:rPr>
          <w:szCs w:val="24"/>
        </w:rPr>
        <w:t>为施加在输出端盘上的转矩，</w:t>
      </w:r>
      <w:r w:rsidRPr="001524B4">
        <w:rPr>
          <w:position w:val="-12"/>
          <w:szCs w:val="24"/>
        </w:rPr>
        <w:object w:dxaOrig="220" w:dyaOrig="360" w14:anchorId="4EEC4E84">
          <v:shape id="_x0000_i1172" type="#_x0000_t75" style="width:11.4pt;height:19.2pt" o:ole="">
            <v:imagedata r:id="rId301" o:title=""/>
          </v:shape>
          <o:OLEObject Type="Embed" ProgID="Equation.DSMT4" ShapeID="_x0000_i1172" DrawAspect="Content" ObjectID="_1733477773" r:id="rId302"/>
        </w:object>
      </w:r>
      <w:r w:rsidRPr="001524B4">
        <w:rPr>
          <w:szCs w:val="24"/>
        </w:rPr>
        <w:t>为针齿分布圆中心</w:t>
      </w:r>
      <w:r w:rsidRPr="001524B4">
        <w:rPr>
          <w:position w:val="-12"/>
          <w:szCs w:val="24"/>
        </w:rPr>
        <w:object w:dxaOrig="320" w:dyaOrig="360" w14:anchorId="5A8D02F5">
          <v:shape id="_x0000_i1173" type="#_x0000_t75" style="width:15.6pt;height:16.8pt" o:ole="">
            <v:imagedata r:id="rId303" o:title=""/>
          </v:shape>
          <o:OLEObject Type="Embed" ProgID="Equation.DSMT4" ShapeID="_x0000_i1173" DrawAspect="Content" ObjectID="_1733477774" r:id="rId304"/>
        </w:object>
      </w:r>
      <w:r w:rsidRPr="001524B4">
        <w:rPr>
          <w:szCs w:val="24"/>
        </w:rPr>
        <w:t>到</w:t>
      </w:r>
      <w:r w:rsidRPr="001524B4">
        <w:rPr>
          <w:position w:val="-4"/>
          <w:szCs w:val="24"/>
        </w:rPr>
        <w:object w:dxaOrig="240" w:dyaOrig="260" w14:anchorId="6EB74525">
          <v:shape id="_x0000_i1174" type="#_x0000_t75" style="width:12pt;height:12pt" o:ole="">
            <v:imagedata r:id="rId305" o:title=""/>
          </v:shape>
          <o:OLEObject Type="Embed" ProgID="Equation.DSMT4" ShapeID="_x0000_i1174" DrawAspect="Content" ObjectID="_1733477775" r:id="rId306"/>
        </w:object>
      </w:r>
      <w:r w:rsidRPr="001524B4">
        <w:rPr>
          <w:szCs w:val="24"/>
        </w:rPr>
        <w:t>点的距离，</w:t>
      </w:r>
      <w:r w:rsidRPr="001524B4">
        <w:rPr>
          <w:position w:val="-14"/>
          <w:szCs w:val="24"/>
        </w:rPr>
        <w:object w:dxaOrig="780" w:dyaOrig="380" w14:anchorId="07E49BF9">
          <v:shape id="_x0000_i1175" type="#_x0000_t75" style="width:40.2pt;height:19.2pt" o:ole="">
            <v:imagedata r:id="rId307" o:title=""/>
          </v:shape>
          <o:OLEObject Type="Embed" ProgID="Equation.DSMT4" ShapeID="_x0000_i1175" DrawAspect="Content" ObjectID="_1733477776" r:id="rId308"/>
        </w:object>
      </w:r>
      <w:r w:rsidRPr="001524B4">
        <w:rPr>
          <w:szCs w:val="24"/>
        </w:rPr>
        <w:t>。</w:t>
      </w:r>
    </w:p>
    <w:p w14:paraId="6BB2364E" w14:textId="66BF9820" w:rsidR="006F03A0" w:rsidRPr="001524B4" w:rsidRDefault="006F03A0" w:rsidP="006F03A0">
      <w:pPr>
        <w:ind w:firstLine="480"/>
        <w:rPr>
          <w:szCs w:val="24"/>
        </w:rPr>
      </w:pPr>
      <w:r w:rsidRPr="001524B4">
        <w:rPr>
          <w:szCs w:val="24"/>
        </w:rPr>
        <w:t>将式</w:t>
      </w:r>
      <w:r w:rsidRPr="001524B4">
        <w:rPr>
          <w:position w:val="-14"/>
          <w:szCs w:val="24"/>
        </w:rPr>
        <w:object w:dxaOrig="760" w:dyaOrig="380" w14:anchorId="684058ED">
          <v:shape id="_x0000_i1176" type="#_x0000_t75" style="width:39pt;height:19.2pt" o:ole="">
            <v:imagedata r:id="rId309" o:title=""/>
          </v:shape>
          <o:OLEObject Type="Embed" ProgID="Equation.DSMT4" ShapeID="_x0000_i1176" DrawAspect="Content" ObjectID="_1733477777" r:id="rId310"/>
        </w:object>
      </w:r>
      <w:r w:rsidRPr="001524B4">
        <w:rPr>
          <w:szCs w:val="24"/>
        </w:rPr>
        <w:t>，</w:t>
      </w:r>
      <w:r w:rsidRPr="001524B4">
        <w:rPr>
          <w:position w:val="-14"/>
          <w:szCs w:val="24"/>
        </w:rPr>
        <w:object w:dxaOrig="780" w:dyaOrig="380" w14:anchorId="07A06227">
          <v:shape id="_x0000_i1177" type="#_x0000_t75" style="width:40.2pt;height:19.2pt" o:ole="">
            <v:imagedata r:id="rId311" o:title=""/>
          </v:shape>
          <o:OLEObject Type="Embed" ProgID="Equation.DSMT4" ShapeID="_x0000_i1177" DrawAspect="Content" ObjectID="_1733477778" r:id="rId312"/>
        </w:object>
      </w:r>
      <w:r w:rsidRPr="001524B4">
        <w:rPr>
          <w:szCs w:val="24"/>
        </w:rPr>
        <w:t>以及</w:t>
      </w:r>
      <w:r w:rsidR="00DD0003">
        <w:rPr>
          <w:szCs w:val="24"/>
        </w:rPr>
        <w:t>(</w:t>
      </w:r>
      <w:r w:rsidRPr="001524B4">
        <w:rPr>
          <w:szCs w:val="24"/>
        </w:rPr>
        <w:t>15)</w:t>
      </w:r>
      <w:r w:rsidRPr="001524B4">
        <w:rPr>
          <w:szCs w:val="24"/>
        </w:rPr>
        <w:t>带入式</w:t>
      </w:r>
      <w:r w:rsidR="00DD0003">
        <w:rPr>
          <w:szCs w:val="24"/>
        </w:rPr>
        <w:t>(</w:t>
      </w:r>
      <w:r w:rsidRPr="001524B4">
        <w:rPr>
          <w:szCs w:val="24"/>
        </w:rPr>
        <w:t>14)</w:t>
      </w:r>
      <w:r w:rsidRPr="001524B4">
        <w:rPr>
          <w:szCs w:val="24"/>
        </w:rPr>
        <w:t>得</w:t>
      </w:r>
    </w:p>
    <w:p w14:paraId="2EDA38A9" w14:textId="393CACFA" w:rsidR="006F03A0" w:rsidRPr="001524B4" w:rsidRDefault="006F03A0" w:rsidP="006F03A0">
      <w:pPr>
        <w:tabs>
          <w:tab w:val="center" w:pos="4160"/>
          <w:tab w:val="right" w:pos="8300"/>
        </w:tabs>
        <w:spacing w:line="240" w:lineRule="auto"/>
        <w:ind w:right="840"/>
        <w:rPr>
          <w:szCs w:val="24"/>
        </w:rPr>
      </w:pPr>
      <w:r w:rsidRPr="001524B4">
        <w:rPr>
          <w:position w:val="-32"/>
          <w:szCs w:val="24"/>
        </w:rPr>
        <w:object w:dxaOrig="4959" w:dyaOrig="800" w14:anchorId="2EE234C8">
          <v:shape id="_x0000_i1178" type="#_x0000_t75" style="width:247.2pt;height:40.8pt" o:ole="">
            <v:imagedata r:id="rId313" o:title=""/>
          </v:shape>
          <o:OLEObject Type="Embed" ProgID="Equation.DSMT4" ShapeID="_x0000_i1178" DrawAspect="Content" ObjectID="_1733477779" r:id="rId314"/>
        </w:object>
      </w:r>
      <w:r w:rsidRPr="001524B4">
        <w:rPr>
          <w:szCs w:val="24"/>
        </w:rPr>
        <w:t xml:space="preserve"> </w: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16</w:instrText>
      </w:r>
      <w:r>
        <w:rPr>
          <w:szCs w:val="24"/>
        </w:rPr>
        <w:fldChar w:fldCharType="end"/>
      </w:r>
      <w:r>
        <w:rPr>
          <w:szCs w:val="24"/>
        </w:rPr>
        <w:instrText>)</w:instrText>
      </w:r>
      <w:r>
        <w:rPr>
          <w:szCs w:val="24"/>
        </w:rPr>
        <w:fldChar w:fldCharType="end"/>
      </w:r>
    </w:p>
    <w:p w14:paraId="04BC7BA6" w14:textId="77777777" w:rsidR="006F03A0" w:rsidRPr="00270F71" w:rsidRDefault="006F03A0" w:rsidP="006F03A0">
      <w:pPr>
        <w:ind w:firstLine="482"/>
        <w:rPr>
          <w:b/>
          <w:bCs/>
        </w:rPr>
      </w:pPr>
      <w:r w:rsidRPr="00270F71">
        <w:rPr>
          <w:rFonts w:hint="eastAsia"/>
          <w:b/>
          <w:bCs/>
        </w:rPr>
        <w:t>(</w:t>
      </w:r>
      <w:r w:rsidRPr="00270F71">
        <w:rPr>
          <w:b/>
          <w:bCs/>
        </w:rPr>
        <w:t>b)</w:t>
      </w:r>
      <w:r w:rsidRPr="00270F71">
        <w:rPr>
          <w:b/>
          <w:bCs/>
        </w:rPr>
        <w:t>支承轴承受力分析</w:t>
      </w:r>
    </w:p>
    <w:p w14:paraId="4DE03106" w14:textId="2841F140" w:rsidR="006F03A0" w:rsidRPr="001524B4" w:rsidRDefault="006F03A0" w:rsidP="006F03A0">
      <w:pPr>
        <w:ind w:firstLine="480"/>
        <w:rPr>
          <w:szCs w:val="24"/>
        </w:rPr>
      </w:pPr>
      <w:r w:rsidRPr="001524B4">
        <w:rPr>
          <w:szCs w:val="24"/>
        </w:rPr>
        <w:t>曲柄轴的轴向尺寸如图</w:t>
      </w:r>
      <w:r w:rsidRPr="001524B4">
        <w:rPr>
          <w:szCs w:val="24"/>
        </w:rPr>
        <w:t>6</w:t>
      </w:r>
      <w:r w:rsidRPr="001524B4">
        <w:rPr>
          <w:szCs w:val="24"/>
        </w:rPr>
        <w:t>所示，靠近行星轮的为支承轴承</w:t>
      </w:r>
      <w:r w:rsidRPr="001524B4">
        <w:rPr>
          <w:szCs w:val="24"/>
        </w:rPr>
        <w:t>1</w:t>
      </w:r>
      <w:r w:rsidRPr="001524B4">
        <w:rPr>
          <w:szCs w:val="24"/>
        </w:rPr>
        <w:t>，远离行星轮的为支承轴承</w:t>
      </w:r>
      <w:r w:rsidRPr="001524B4">
        <w:rPr>
          <w:szCs w:val="24"/>
        </w:rPr>
        <w:t>2</w:t>
      </w:r>
      <w:r w:rsidRPr="001524B4">
        <w:rPr>
          <w:szCs w:val="24"/>
        </w:rPr>
        <w:t>。行星轮对曲柄轴的切向力</w:t>
      </w:r>
      <w:r w:rsidRPr="001524B4">
        <w:rPr>
          <w:position w:val="-12"/>
          <w:szCs w:val="24"/>
        </w:rPr>
        <w:object w:dxaOrig="340" w:dyaOrig="360" w14:anchorId="370FA27E">
          <v:shape id="_x0000_i1179" type="#_x0000_t75" style="width:17.4pt;height:16.8pt" o:ole="">
            <v:imagedata r:id="rId315" o:title=""/>
          </v:shape>
          <o:OLEObject Type="Embed" ProgID="Equation.DSMT4" ShapeID="_x0000_i1179" DrawAspect="Content" ObjectID="_1733477780" r:id="rId316"/>
        </w:object>
      </w:r>
      <w:r w:rsidRPr="001524B4">
        <w:rPr>
          <w:szCs w:val="24"/>
        </w:rPr>
        <w:t>为</w:t>
      </w:r>
    </w:p>
    <w:p w14:paraId="2CC582FB" w14:textId="69BB8BCE" w:rsidR="006F03A0" w:rsidRPr="001524B4" w:rsidRDefault="006F03A0" w:rsidP="006F03A0">
      <w:pPr>
        <w:tabs>
          <w:tab w:val="center" w:pos="4160"/>
          <w:tab w:val="right" w:pos="8300"/>
        </w:tabs>
        <w:spacing w:line="240" w:lineRule="auto"/>
        <w:ind w:right="840"/>
        <w:jc w:val="center"/>
        <w:rPr>
          <w:szCs w:val="24"/>
        </w:rPr>
      </w:pPr>
      <w:r w:rsidRPr="001524B4">
        <w:rPr>
          <w:position w:val="-30"/>
          <w:szCs w:val="24"/>
        </w:rPr>
        <w:object w:dxaOrig="980" w:dyaOrig="680" w14:anchorId="6DD97A56">
          <v:shape id="_x0000_i1180" type="#_x0000_t75" style="width:49.2pt;height:33pt" o:ole="">
            <v:imagedata r:id="rId317" o:title=""/>
          </v:shape>
          <o:OLEObject Type="Embed" ProgID="Equation.DSMT4" ShapeID="_x0000_i1180" DrawAspect="Content" ObjectID="_1733477781" r:id="rId318"/>
        </w:object>
      </w:r>
      <w:r w:rsidRPr="001524B4">
        <w:rPr>
          <w:szCs w:val="24"/>
        </w:rPr>
        <w:t xml:space="preserve"> </w: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17</w:instrText>
      </w:r>
      <w:r>
        <w:rPr>
          <w:szCs w:val="24"/>
        </w:rPr>
        <w:fldChar w:fldCharType="end"/>
      </w:r>
      <w:r>
        <w:rPr>
          <w:szCs w:val="24"/>
        </w:rPr>
        <w:instrText>)</w:instrText>
      </w:r>
      <w:r>
        <w:rPr>
          <w:szCs w:val="24"/>
        </w:rPr>
        <w:fldChar w:fldCharType="end"/>
      </w:r>
    </w:p>
    <w:p w14:paraId="303E9BD2" w14:textId="77777777" w:rsidR="006F03A0" w:rsidRPr="001524B4" w:rsidRDefault="006F03A0" w:rsidP="006F03A0">
      <w:pPr>
        <w:ind w:firstLine="480"/>
        <w:rPr>
          <w:szCs w:val="24"/>
        </w:rPr>
      </w:pPr>
      <w:r w:rsidRPr="001524B4">
        <w:rPr>
          <w:szCs w:val="24"/>
        </w:rPr>
        <w:t>式中，</w:t>
      </w:r>
      <w:r w:rsidRPr="001524B4">
        <w:rPr>
          <w:position w:val="-6"/>
          <w:szCs w:val="24"/>
        </w:rPr>
        <w:object w:dxaOrig="139" w:dyaOrig="260" w14:anchorId="4B3728C8">
          <v:shape id="_x0000_i1181" type="#_x0000_t75" style="width:7.8pt;height:12pt" o:ole="">
            <v:imagedata r:id="rId319" o:title=""/>
          </v:shape>
          <o:OLEObject Type="Embed" ProgID="Equation.DSMT4" ShapeID="_x0000_i1181" DrawAspect="Content" ObjectID="_1733477782" r:id="rId320"/>
        </w:object>
      </w:r>
      <w:r w:rsidRPr="001524B4">
        <w:rPr>
          <w:szCs w:val="24"/>
        </w:rPr>
        <w:t>为减速器的传动比；</w:t>
      </w:r>
      <w:r w:rsidRPr="001524B4">
        <w:rPr>
          <w:position w:val="-12"/>
          <w:szCs w:val="24"/>
        </w:rPr>
        <w:object w:dxaOrig="220" w:dyaOrig="360" w14:anchorId="1E245E18">
          <v:shape id="_x0000_i1182" type="#_x0000_t75" style="width:11.4pt;height:19.2pt" o:ole="">
            <v:imagedata r:id="rId321" o:title=""/>
          </v:shape>
          <o:OLEObject Type="Embed" ProgID="Equation.DSMT4" ShapeID="_x0000_i1182" DrawAspect="Content" ObjectID="_1733477783" r:id="rId322"/>
        </w:object>
      </w:r>
      <w:r w:rsidRPr="001524B4">
        <w:rPr>
          <w:szCs w:val="24"/>
        </w:rPr>
        <w:t>为中心轮的节圆半径，</w:t>
      </w:r>
      <w:r w:rsidRPr="001524B4">
        <w:rPr>
          <w:position w:val="-12"/>
          <w:szCs w:val="24"/>
        </w:rPr>
        <w:object w:dxaOrig="999" w:dyaOrig="360" w14:anchorId="743A8599">
          <v:shape id="_x0000_i1183" type="#_x0000_t75" style="width:49.8pt;height:19.2pt" o:ole="">
            <v:imagedata r:id="rId323" o:title=""/>
          </v:shape>
          <o:OLEObject Type="Embed" ProgID="Equation.DSMT4" ShapeID="_x0000_i1183" DrawAspect="Content" ObjectID="_1733477784" r:id="rId324"/>
        </w:object>
      </w:r>
      <w:r w:rsidRPr="001524B4">
        <w:rPr>
          <w:szCs w:val="24"/>
        </w:rPr>
        <w:t>，</w:t>
      </w:r>
      <w:r w:rsidRPr="001524B4">
        <w:rPr>
          <w:position w:val="-6"/>
          <w:szCs w:val="24"/>
        </w:rPr>
        <w:object w:dxaOrig="260" w:dyaOrig="220" w14:anchorId="04243858">
          <v:shape id="_x0000_i1184" type="#_x0000_t75" style="width:12pt;height:11.4pt" o:ole="">
            <v:imagedata r:id="rId325" o:title=""/>
          </v:shape>
          <o:OLEObject Type="Embed" ProgID="Equation.DSMT4" ShapeID="_x0000_i1184" DrawAspect="Content" ObjectID="_1733477785" r:id="rId326"/>
        </w:object>
      </w:r>
      <w:r w:rsidRPr="001524B4">
        <w:rPr>
          <w:szCs w:val="24"/>
        </w:rPr>
        <w:t>为齿轮模数。</w:t>
      </w:r>
    </w:p>
    <w:p w14:paraId="6CEC8973" w14:textId="77777777" w:rsidR="006F03A0" w:rsidRPr="001524B4" w:rsidRDefault="006F03A0" w:rsidP="006F03A0">
      <w:pPr>
        <w:ind w:firstLine="480"/>
        <w:rPr>
          <w:szCs w:val="24"/>
        </w:rPr>
      </w:pPr>
    </w:p>
    <w:p w14:paraId="4961E987" w14:textId="78437AC8" w:rsidR="006F03A0" w:rsidRPr="001524B4" w:rsidRDefault="00F33F49" w:rsidP="006F03A0">
      <w:pPr>
        <w:tabs>
          <w:tab w:val="center" w:pos="4160"/>
          <w:tab w:val="right" w:pos="8300"/>
        </w:tabs>
        <w:spacing w:line="240" w:lineRule="auto"/>
        <w:ind w:firstLine="480"/>
        <w:jc w:val="center"/>
        <w:rPr>
          <w:szCs w:val="24"/>
        </w:rPr>
      </w:pPr>
      <w:r w:rsidRPr="001524B4">
        <w:rPr>
          <w:szCs w:val="24"/>
        </w:rPr>
        <w:object w:dxaOrig="4777" w:dyaOrig="4404" w14:anchorId="7C9241E3">
          <v:shape id="_x0000_i1185" type="#_x0000_t75" style="width:259.2pt;height:239.4pt" o:ole="">
            <v:imagedata r:id="rId327" o:title=""/>
          </v:shape>
          <o:OLEObject Type="Embed" ProgID="Visio.Drawing.15" ShapeID="_x0000_i1185" DrawAspect="Content" ObjectID="_1733477786" r:id="rId328"/>
        </w:object>
      </w:r>
    </w:p>
    <w:p w14:paraId="4C48B77C" w14:textId="77777777" w:rsidR="006F03A0" w:rsidRPr="000C0538" w:rsidRDefault="006F03A0" w:rsidP="006F03A0">
      <w:pPr>
        <w:ind w:firstLine="440"/>
        <w:jc w:val="center"/>
        <w:rPr>
          <w:sz w:val="22"/>
        </w:rPr>
      </w:pPr>
      <w:r w:rsidRPr="000C0538">
        <w:rPr>
          <w:rFonts w:hint="eastAsia"/>
          <w:sz w:val="22"/>
        </w:rPr>
        <w:t>图</w:t>
      </w:r>
      <w:r w:rsidRPr="000C0538">
        <w:rPr>
          <w:rFonts w:hint="eastAsia"/>
          <w:sz w:val="22"/>
        </w:rPr>
        <w:t>6</w:t>
      </w:r>
      <w:r w:rsidRPr="000C0538">
        <w:rPr>
          <w:sz w:val="22"/>
        </w:rPr>
        <w:t xml:space="preserve"> </w:t>
      </w:r>
      <w:r w:rsidRPr="000C0538">
        <w:rPr>
          <w:rFonts w:hint="eastAsia"/>
          <w:sz w:val="22"/>
        </w:rPr>
        <w:t>支撑轴承受力简图</w:t>
      </w:r>
    </w:p>
    <w:p w14:paraId="1CB3E8EA" w14:textId="77777777" w:rsidR="006F03A0" w:rsidRPr="000C0538" w:rsidRDefault="006F03A0" w:rsidP="006F03A0">
      <w:pPr>
        <w:ind w:firstLine="440"/>
        <w:jc w:val="center"/>
        <w:rPr>
          <w:sz w:val="22"/>
        </w:rPr>
      </w:pPr>
      <w:r w:rsidRPr="000C0538">
        <w:rPr>
          <w:sz w:val="22"/>
        </w:rPr>
        <w:t>Fig.</w:t>
      </w:r>
      <w:r>
        <w:rPr>
          <w:rFonts w:hint="eastAsia"/>
          <w:sz w:val="22"/>
        </w:rPr>
        <w:t>6</w:t>
      </w:r>
      <w:r>
        <w:rPr>
          <w:sz w:val="22"/>
        </w:rPr>
        <w:t xml:space="preserve"> </w:t>
      </w:r>
      <w:r w:rsidRPr="000C0538">
        <w:rPr>
          <w:sz w:val="22"/>
        </w:rPr>
        <w:t>Support bearing force diagram</w:t>
      </w:r>
    </w:p>
    <w:p w14:paraId="3CFB1CD2" w14:textId="77777777" w:rsidR="006F03A0" w:rsidRPr="001524B4" w:rsidRDefault="006F03A0" w:rsidP="006F03A0">
      <w:pPr>
        <w:ind w:firstLine="480"/>
        <w:jc w:val="center"/>
        <w:rPr>
          <w:szCs w:val="24"/>
        </w:rPr>
      </w:pPr>
    </w:p>
    <w:p w14:paraId="088D6688" w14:textId="77777777" w:rsidR="006F03A0" w:rsidRPr="001524B4" w:rsidRDefault="006F03A0" w:rsidP="006F03A0">
      <w:pPr>
        <w:ind w:firstLine="480"/>
        <w:rPr>
          <w:szCs w:val="24"/>
        </w:rPr>
      </w:pPr>
      <w:r w:rsidRPr="001524B4">
        <w:rPr>
          <w:szCs w:val="24"/>
        </w:rPr>
        <w:t>曲柄轴所受的力为转臂轴承、行星轮和支承轴承三者的合力，根据作用力与反作用力的关系，两支承轴承在</w:t>
      </w:r>
      <w:r w:rsidRPr="001524B4">
        <w:rPr>
          <w:position w:val="-6"/>
          <w:szCs w:val="24"/>
        </w:rPr>
        <w:object w:dxaOrig="200" w:dyaOrig="220" w14:anchorId="11F68AF8">
          <v:shape id="_x0000_i1186" type="#_x0000_t75" style="width:11.4pt;height:11.4pt" o:ole="">
            <v:imagedata r:id="rId329" o:title=""/>
          </v:shape>
          <o:OLEObject Type="Embed" ProgID="Equation.DSMT4" ShapeID="_x0000_i1186" DrawAspect="Content" ObjectID="_1733477787" r:id="rId330"/>
        </w:object>
      </w:r>
      <w:r w:rsidRPr="001524B4">
        <w:rPr>
          <w:szCs w:val="24"/>
        </w:rPr>
        <w:t>方向和</w:t>
      </w:r>
      <w:r w:rsidRPr="001524B4">
        <w:rPr>
          <w:position w:val="-10"/>
          <w:szCs w:val="24"/>
        </w:rPr>
        <w:object w:dxaOrig="220" w:dyaOrig="260" w14:anchorId="3A3DF5FB">
          <v:shape id="_x0000_i1187" type="#_x0000_t75" style="width:11.4pt;height:12pt" o:ole="">
            <v:imagedata r:id="rId331" o:title=""/>
          </v:shape>
          <o:OLEObject Type="Embed" ProgID="Equation.DSMT4" ShapeID="_x0000_i1187" DrawAspect="Content" ObjectID="_1733477788" r:id="rId332"/>
        </w:object>
      </w:r>
      <w:r w:rsidRPr="001524B4">
        <w:rPr>
          <w:szCs w:val="24"/>
        </w:rPr>
        <w:t>方向上的受力分别为</w:t>
      </w:r>
    </w:p>
    <w:p w14:paraId="33A31266" w14:textId="0EE3E87D" w:rsidR="006F03A0" w:rsidRPr="001524B4" w:rsidRDefault="006F03A0" w:rsidP="006F03A0">
      <w:pPr>
        <w:pStyle w:val="MTDisplayEquation"/>
        <w:snapToGrid w:val="0"/>
        <w:spacing w:before="156" w:after="156" w:line="240" w:lineRule="auto"/>
        <w:ind w:right="960" w:firstLineChars="0" w:firstLine="0"/>
        <w:jc w:val="center"/>
        <w:rPr>
          <w:rFonts w:ascii="Times New Roman" w:hAnsi="Times New Roman"/>
        </w:rPr>
      </w:pPr>
      <w:r w:rsidRPr="001524B4">
        <w:rPr>
          <w:rFonts w:ascii="Times New Roman" w:hAnsi="Times New Roman"/>
          <w:position w:val="-62"/>
        </w:rPr>
        <w:object w:dxaOrig="2860" w:dyaOrig="1359" w14:anchorId="76126643">
          <v:shape id="_x0000_i1188" type="#_x0000_t75" style="width:142.8pt;height:67.8pt" o:ole="">
            <v:imagedata r:id="rId333" o:title=""/>
          </v:shape>
          <o:OLEObject Type="Embed" ProgID="Equation.DSMT4" ShapeID="_x0000_i1188" DrawAspect="Content" ObjectID="_1733477789" r:id="rId334"/>
        </w:object>
      </w:r>
      <w:r w:rsidRPr="001524B4">
        <w:rPr>
          <w:rFonts w:ascii="Times New Roman" w:hAnsi="Times New Roman"/>
        </w:rPr>
        <w:t xml:space="preserve"> </w:t>
      </w:r>
      <w:r w:rsidRPr="001524B4">
        <w:rPr>
          <w:rFonts w:ascii="Times New Roman" w:hAnsi="Times New Roman"/>
        </w:rPr>
        <w:tab/>
      </w:r>
      <w:r>
        <w:rPr>
          <w:rFonts w:ascii="Times New Roman" w:hAnsi="Times New Roman"/>
        </w:rPr>
        <w:fldChar w:fldCharType="begin"/>
      </w:r>
      <w:r>
        <w:rPr>
          <w:rFonts w:ascii="Times New Roman" w:hAnsi="Times New Roman"/>
        </w:rPr>
        <w:instrText xml:space="preserve"> MACROBUTTON MTPlaceRef \* MERGEFORMAT </w:instrText>
      </w:r>
      <w:r>
        <w:rPr>
          <w:rFonts w:ascii="Times New Roman" w:hAnsi="Times New Roman"/>
        </w:rPr>
        <w:fldChar w:fldCharType="begin"/>
      </w:r>
      <w:r>
        <w:rPr>
          <w:rFonts w:ascii="Times New Roman" w:hAnsi="Times New Roman"/>
        </w:rPr>
        <w:instrText xml:space="preserve"> SEQ MTEqn \h \* MERGEFORMAT </w:instrText>
      </w:r>
      <w:r>
        <w:rPr>
          <w:rFonts w:ascii="Times New Roman" w:hAnsi="Times New Roman"/>
        </w:rPr>
        <w:fldChar w:fldCharType="end"/>
      </w:r>
      <w:r>
        <w:rPr>
          <w:rFonts w:ascii="Times New Roman" w:hAnsi="Times New Roman"/>
        </w:rPr>
        <w:instrText>(</w:instrText>
      </w:r>
      <w:r>
        <w:rPr>
          <w:rFonts w:ascii="Times New Roman" w:hAnsi="Times New Roman"/>
        </w:rPr>
        <w:fldChar w:fldCharType="begin"/>
      </w:r>
      <w:r>
        <w:rPr>
          <w:rFonts w:ascii="Times New Roman" w:hAnsi="Times New Roman"/>
        </w:rPr>
        <w:instrText xml:space="preserve"> SEQ MTEqn \c \* Arabic \* MERGEFORMAT </w:instrText>
      </w:r>
      <w:r>
        <w:rPr>
          <w:rFonts w:ascii="Times New Roman" w:hAnsi="Times New Roman"/>
        </w:rPr>
        <w:fldChar w:fldCharType="separate"/>
      </w:r>
      <w:r>
        <w:rPr>
          <w:rFonts w:ascii="Times New Roman" w:hAnsi="Times New Roman"/>
        </w:rPr>
        <w:instrText>18</w:instrText>
      </w:r>
      <w:r>
        <w:rPr>
          <w:rFonts w:ascii="Times New Roman" w:hAnsi="Times New Roman"/>
        </w:rPr>
        <w:fldChar w:fldCharType="end"/>
      </w:r>
      <w:r>
        <w:rPr>
          <w:rFonts w:ascii="Times New Roman" w:hAnsi="Times New Roman"/>
        </w:rPr>
        <w:instrText>)</w:instrText>
      </w:r>
      <w:r>
        <w:rPr>
          <w:rFonts w:ascii="Times New Roman" w:hAnsi="Times New Roman"/>
        </w:rPr>
        <w:fldChar w:fldCharType="end"/>
      </w:r>
    </w:p>
    <w:p w14:paraId="1205A63A" w14:textId="77777777" w:rsidR="006F03A0" w:rsidRPr="001524B4" w:rsidRDefault="006F03A0" w:rsidP="006F03A0">
      <w:pPr>
        <w:ind w:firstLine="480"/>
        <w:rPr>
          <w:szCs w:val="24"/>
        </w:rPr>
      </w:pPr>
      <w:r w:rsidRPr="001524B4">
        <w:rPr>
          <w:szCs w:val="24"/>
        </w:rPr>
        <w:t>摆线轮对曲柄轴的切向力</w:t>
      </w:r>
      <w:r w:rsidRPr="001524B4">
        <w:rPr>
          <w:position w:val="-12"/>
          <w:szCs w:val="24"/>
        </w:rPr>
        <w:object w:dxaOrig="340" w:dyaOrig="360" w14:anchorId="3AEA0E81">
          <v:shape id="_x0000_i1189" type="#_x0000_t75" style="width:16.8pt;height:18pt" o:ole="">
            <v:imagedata r:id="rId335" o:title=""/>
          </v:shape>
          <o:OLEObject Type="Embed" ProgID="Equation.DSMT4" ShapeID="_x0000_i1189" DrawAspect="Content" ObjectID="_1733477790" r:id="rId336"/>
        </w:object>
      </w:r>
      <w:r w:rsidRPr="001524B4">
        <w:rPr>
          <w:szCs w:val="24"/>
        </w:rPr>
        <w:t>和行星轮对曲柄轴的切向力</w:t>
      </w:r>
      <w:r w:rsidRPr="001524B4">
        <w:rPr>
          <w:position w:val="-12"/>
          <w:szCs w:val="24"/>
        </w:rPr>
        <w:object w:dxaOrig="340" w:dyaOrig="360" w14:anchorId="403B2F93">
          <v:shape id="_x0000_i1190" type="#_x0000_t75" style="width:17.4pt;height:16.8pt" o:ole="">
            <v:imagedata r:id="rId337" o:title=""/>
          </v:shape>
          <o:OLEObject Type="Embed" ProgID="Equation.DSMT4" ShapeID="_x0000_i1190" DrawAspect="Content" ObjectID="_1733477791" r:id="rId338"/>
        </w:object>
      </w:r>
      <w:r w:rsidRPr="001524B4">
        <w:rPr>
          <w:szCs w:val="24"/>
        </w:rPr>
        <w:t>在两侧支承轴承处引起的切向力</w:t>
      </w:r>
      <w:r w:rsidRPr="001524B4">
        <w:rPr>
          <w:position w:val="-12"/>
          <w:szCs w:val="24"/>
        </w:rPr>
        <w:object w:dxaOrig="320" w:dyaOrig="360" w14:anchorId="399CE388">
          <v:shape id="_x0000_i1191" type="#_x0000_t75" style="width:16.2pt;height:16.8pt" o:ole="">
            <v:imagedata r:id="rId339" o:title=""/>
          </v:shape>
          <o:OLEObject Type="Embed" ProgID="Equation.DSMT4" ShapeID="_x0000_i1191" DrawAspect="Content" ObjectID="_1733477792" r:id="rId340"/>
        </w:object>
      </w:r>
      <w:r w:rsidRPr="001524B4">
        <w:rPr>
          <w:szCs w:val="24"/>
        </w:rPr>
        <w:t>和</w:t>
      </w:r>
      <w:r w:rsidRPr="001524B4">
        <w:rPr>
          <w:position w:val="-12"/>
          <w:szCs w:val="24"/>
        </w:rPr>
        <w:object w:dxaOrig="340" w:dyaOrig="360" w14:anchorId="52D1BD09">
          <v:shape id="_x0000_i1192" type="#_x0000_t75" style="width:16.8pt;height:16.8pt" o:ole="">
            <v:imagedata r:id="rId341" o:title=""/>
          </v:shape>
          <o:OLEObject Type="Embed" ProgID="Equation.DSMT4" ShapeID="_x0000_i1192" DrawAspect="Content" ObjectID="_1733477793" r:id="rId342"/>
        </w:object>
      </w:r>
      <w:r w:rsidRPr="001524B4">
        <w:rPr>
          <w:szCs w:val="24"/>
        </w:rPr>
        <w:t>可表示为</w:t>
      </w:r>
    </w:p>
    <w:p w14:paraId="7DC6CA5F" w14:textId="44D1913C" w:rsidR="006F03A0" w:rsidRPr="001524B4" w:rsidRDefault="006F03A0" w:rsidP="006F03A0">
      <w:pPr>
        <w:tabs>
          <w:tab w:val="center" w:pos="4160"/>
          <w:tab w:val="right" w:pos="8300"/>
        </w:tabs>
        <w:spacing w:line="240" w:lineRule="auto"/>
        <w:ind w:right="840"/>
        <w:jc w:val="center"/>
        <w:rPr>
          <w:szCs w:val="24"/>
        </w:rPr>
      </w:pPr>
      <w:r w:rsidRPr="001524B4">
        <w:rPr>
          <w:position w:val="-66"/>
          <w:szCs w:val="24"/>
        </w:rPr>
        <w:object w:dxaOrig="2980" w:dyaOrig="1440" w14:anchorId="534DD9EF">
          <v:shape id="_x0000_i1193" type="#_x0000_t75" style="width:149.4pt;height:1in" o:ole="">
            <v:imagedata r:id="rId343" o:title=""/>
          </v:shape>
          <o:OLEObject Type="Embed" ProgID="Equation.DSMT4" ShapeID="_x0000_i1193" DrawAspect="Content" ObjectID="_1733477794" r:id="rId344"/>
        </w:object>
      </w:r>
      <w:r w:rsidRPr="001524B4">
        <w:rPr>
          <w:szCs w:val="24"/>
        </w:rPr>
        <w:t xml:space="preserve"> </w: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19</w:instrText>
      </w:r>
      <w:r>
        <w:rPr>
          <w:szCs w:val="24"/>
        </w:rPr>
        <w:fldChar w:fldCharType="end"/>
      </w:r>
      <w:r>
        <w:rPr>
          <w:szCs w:val="24"/>
        </w:rPr>
        <w:instrText>)</w:instrText>
      </w:r>
      <w:r>
        <w:rPr>
          <w:szCs w:val="24"/>
        </w:rPr>
        <w:fldChar w:fldCharType="end"/>
      </w:r>
    </w:p>
    <w:p w14:paraId="4E4E8D68" w14:textId="77777777" w:rsidR="006F03A0" w:rsidRPr="001524B4" w:rsidRDefault="006F03A0" w:rsidP="006F03A0">
      <w:pPr>
        <w:ind w:firstLine="480"/>
        <w:rPr>
          <w:szCs w:val="24"/>
        </w:rPr>
      </w:pPr>
      <w:r w:rsidRPr="001524B4">
        <w:rPr>
          <w:szCs w:val="24"/>
        </w:rPr>
        <w:t>同样将曲柄轴受到支承轴承的合力分解为切向力</w:t>
      </w:r>
      <w:r w:rsidRPr="001524B4">
        <w:rPr>
          <w:position w:val="-12"/>
          <w:szCs w:val="24"/>
        </w:rPr>
        <w:object w:dxaOrig="300" w:dyaOrig="360" w14:anchorId="6CAE9397">
          <v:shape id="_x0000_i1194" type="#_x0000_t75" style="width:16.2pt;height:19.2pt" o:ole="">
            <v:imagedata r:id="rId345" o:title=""/>
          </v:shape>
          <o:OLEObject Type="Embed" ProgID="Equation.DSMT4" ShapeID="_x0000_i1194" DrawAspect="Content" ObjectID="_1733477795" r:id="rId346"/>
        </w:object>
      </w:r>
      <w:r w:rsidRPr="001524B4">
        <w:rPr>
          <w:szCs w:val="24"/>
        </w:rPr>
        <w:t>和法向力</w:t>
      </w:r>
      <w:r w:rsidRPr="001524B4">
        <w:rPr>
          <w:position w:val="-12"/>
          <w:szCs w:val="24"/>
        </w:rPr>
        <w:object w:dxaOrig="300" w:dyaOrig="360" w14:anchorId="00610C08">
          <v:shape id="_x0000_i1195" type="#_x0000_t75" style="width:16.2pt;height:19.2pt" o:ole="">
            <v:imagedata r:id="rId347" o:title=""/>
          </v:shape>
          <o:OLEObject Type="Embed" ProgID="Equation.DSMT4" ShapeID="_x0000_i1195" DrawAspect="Content" ObjectID="_1733477796" r:id="rId348"/>
        </w:object>
      </w:r>
      <w:r w:rsidRPr="001524B4">
        <w:rPr>
          <w:szCs w:val="24"/>
        </w:rPr>
        <w:t>，得到</w:t>
      </w:r>
    </w:p>
    <w:p w14:paraId="3693A207" w14:textId="561E383B" w:rsidR="006F03A0" w:rsidRPr="001524B4" w:rsidRDefault="006F03A0" w:rsidP="006F03A0">
      <w:pPr>
        <w:tabs>
          <w:tab w:val="center" w:pos="4160"/>
          <w:tab w:val="right" w:pos="8300"/>
        </w:tabs>
        <w:spacing w:line="240" w:lineRule="auto"/>
        <w:ind w:right="840"/>
        <w:jc w:val="center"/>
        <w:rPr>
          <w:szCs w:val="24"/>
        </w:rPr>
      </w:pPr>
      <w:r w:rsidRPr="001524B4">
        <w:rPr>
          <w:position w:val="-34"/>
          <w:szCs w:val="24"/>
        </w:rPr>
        <w:object w:dxaOrig="2780" w:dyaOrig="800" w14:anchorId="26175245">
          <v:shape id="_x0000_i1196" type="#_x0000_t75" style="width:139.8pt;height:40.8pt" o:ole="">
            <v:imagedata r:id="rId349" o:title=""/>
          </v:shape>
          <o:OLEObject Type="Embed" ProgID="Equation.DSMT4" ShapeID="_x0000_i1196" DrawAspect="Content" ObjectID="_1733477797" r:id="rId350"/>
        </w:object>
      </w:r>
      <w:r w:rsidRPr="001524B4">
        <w:rPr>
          <w:szCs w:val="24"/>
        </w:rPr>
        <w:t xml:space="preserve"> </w: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20</w:instrText>
      </w:r>
      <w:r>
        <w:rPr>
          <w:szCs w:val="24"/>
        </w:rPr>
        <w:fldChar w:fldCharType="end"/>
      </w:r>
      <w:r>
        <w:rPr>
          <w:szCs w:val="24"/>
        </w:rPr>
        <w:instrText>)</w:instrText>
      </w:r>
      <w:r>
        <w:rPr>
          <w:szCs w:val="24"/>
        </w:rPr>
        <w:fldChar w:fldCharType="end"/>
      </w:r>
    </w:p>
    <w:p w14:paraId="58BBB8D0" w14:textId="77777777" w:rsidR="006F03A0" w:rsidRPr="001524B4" w:rsidRDefault="006F03A0" w:rsidP="006F03A0">
      <w:pPr>
        <w:ind w:firstLine="480"/>
        <w:rPr>
          <w:szCs w:val="24"/>
        </w:rPr>
      </w:pPr>
      <w:r w:rsidRPr="001524B4">
        <w:rPr>
          <w:szCs w:val="24"/>
        </w:rPr>
        <w:t>则支承轴承处受到的合力为</w:t>
      </w:r>
    </w:p>
    <w:p w14:paraId="34ADEE56" w14:textId="1CD416E9" w:rsidR="006F03A0" w:rsidRPr="001524B4" w:rsidRDefault="006F03A0" w:rsidP="006F03A0">
      <w:pPr>
        <w:tabs>
          <w:tab w:val="center" w:pos="4160"/>
          <w:tab w:val="right" w:pos="8300"/>
        </w:tabs>
        <w:spacing w:line="240" w:lineRule="auto"/>
        <w:ind w:right="840"/>
        <w:jc w:val="center"/>
        <w:rPr>
          <w:szCs w:val="24"/>
        </w:rPr>
      </w:pPr>
      <w:r w:rsidRPr="001524B4">
        <w:rPr>
          <w:position w:val="-42"/>
          <w:szCs w:val="24"/>
        </w:rPr>
        <w:object w:dxaOrig="1740" w:dyaOrig="960" w14:anchorId="67BBDFDB">
          <v:shape id="_x0000_i1197" type="#_x0000_t75" style="width:88.2pt;height:46.8pt" o:ole="">
            <v:imagedata r:id="rId351" o:title=""/>
          </v:shape>
          <o:OLEObject Type="Embed" ProgID="Equation.DSMT4" ShapeID="_x0000_i1197" DrawAspect="Content" ObjectID="_1733477798" r:id="rId352"/>
        </w:object>
      </w:r>
      <w:r w:rsidRPr="001524B4">
        <w:rPr>
          <w:szCs w:val="24"/>
        </w:rPr>
        <w:t xml:space="preserve"> </w: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21</w:instrText>
      </w:r>
      <w:r>
        <w:rPr>
          <w:szCs w:val="24"/>
        </w:rPr>
        <w:fldChar w:fldCharType="end"/>
      </w:r>
      <w:r>
        <w:rPr>
          <w:szCs w:val="24"/>
        </w:rPr>
        <w:instrText>)</w:instrText>
      </w:r>
      <w:r>
        <w:rPr>
          <w:szCs w:val="24"/>
        </w:rPr>
        <w:fldChar w:fldCharType="end"/>
      </w:r>
    </w:p>
    <w:p w14:paraId="0F9D2CDE" w14:textId="77777777" w:rsidR="006F03A0" w:rsidRPr="00270F71" w:rsidRDefault="006F03A0" w:rsidP="006F03A0">
      <w:pPr>
        <w:ind w:firstLine="482"/>
        <w:rPr>
          <w:b/>
          <w:bCs/>
        </w:rPr>
      </w:pPr>
      <w:r w:rsidRPr="00270F71">
        <w:rPr>
          <w:rFonts w:hint="eastAsia"/>
          <w:b/>
          <w:bCs/>
        </w:rPr>
        <w:t>(</w:t>
      </w:r>
      <w:r w:rsidRPr="00270F71">
        <w:rPr>
          <w:b/>
          <w:bCs/>
        </w:rPr>
        <w:t>c)</w:t>
      </w:r>
      <w:r w:rsidRPr="00270F71">
        <w:rPr>
          <w:b/>
          <w:bCs/>
        </w:rPr>
        <w:t>轴承刚度计算</w:t>
      </w:r>
    </w:p>
    <w:p w14:paraId="1BCEE90A" w14:textId="13807B08" w:rsidR="006F03A0" w:rsidRPr="001524B4" w:rsidRDefault="006F03A0" w:rsidP="006F03A0">
      <w:pPr>
        <w:ind w:firstLine="480"/>
      </w:pPr>
      <w:r w:rsidRPr="001524B4">
        <w:t>由式</w:t>
      </w:r>
      <w:r w:rsidR="00DD0003">
        <w:t>(</w:t>
      </w:r>
      <w:r w:rsidRPr="001524B4">
        <w:t>16)</w:t>
      </w:r>
      <w:r w:rsidRPr="001524B4">
        <w:t>和式</w:t>
      </w:r>
      <w:r w:rsidR="00DD0003">
        <w:t>(</w:t>
      </w:r>
      <w:r w:rsidRPr="001524B4">
        <w:t>21)</w:t>
      </w:r>
      <w:r w:rsidRPr="001524B4">
        <w:t>可以看出转臂轴承和支承轴承的受力均呈周期性变化，计算时采用受力的平均值计算轴承的平均刚度。</w:t>
      </w:r>
    </w:p>
    <w:p w14:paraId="6BCED46F" w14:textId="77777777" w:rsidR="006F03A0" w:rsidRPr="001524B4" w:rsidRDefault="006F03A0" w:rsidP="006F03A0">
      <w:pPr>
        <w:ind w:firstLine="480"/>
        <w:rPr>
          <w:color w:val="FF0000"/>
          <w:szCs w:val="24"/>
        </w:rPr>
      </w:pPr>
      <w:r w:rsidRPr="001524B4">
        <w:rPr>
          <w:szCs w:val="24"/>
        </w:rPr>
        <w:t>轴承刚度随载荷的变化呈非线性变化规律，其表达式为</w:t>
      </w:r>
      <w:r w:rsidRPr="006559F1">
        <w:rPr>
          <w:color w:val="0000FF"/>
          <w:szCs w:val="24"/>
          <w:vertAlign w:val="superscript"/>
        </w:rPr>
        <w:fldChar w:fldCharType="begin"/>
      </w:r>
      <w:r w:rsidRPr="006559F1">
        <w:rPr>
          <w:color w:val="0000FF"/>
          <w:szCs w:val="24"/>
          <w:vertAlign w:val="superscript"/>
        </w:rPr>
        <w:instrText xml:space="preserve"> REF _Ref37685795 \r \h  \* MERGEFORMAT </w:instrText>
      </w:r>
      <w:r w:rsidRPr="006559F1">
        <w:rPr>
          <w:color w:val="0000FF"/>
          <w:szCs w:val="24"/>
          <w:vertAlign w:val="superscript"/>
        </w:rPr>
      </w:r>
      <w:r w:rsidRPr="006559F1">
        <w:rPr>
          <w:color w:val="0000FF"/>
          <w:szCs w:val="24"/>
          <w:vertAlign w:val="superscript"/>
        </w:rPr>
        <w:fldChar w:fldCharType="separate"/>
      </w:r>
      <w:r w:rsidRPr="006559F1">
        <w:rPr>
          <w:b/>
          <w:bCs/>
          <w:color w:val="0000FF"/>
          <w:szCs w:val="24"/>
          <w:vertAlign w:val="superscript"/>
        </w:rPr>
        <w:t>[16]</w:t>
      </w:r>
      <w:r w:rsidRPr="006559F1">
        <w:rPr>
          <w:color w:val="0000FF"/>
          <w:szCs w:val="24"/>
          <w:vertAlign w:val="superscript"/>
        </w:rPr>
        <w:fldChar w:fldCharType="end"/>
      </w:r>
    </w:p>
    <w:p w14:paraId="78B8A22D" w14:textId="6332AF09" w:rsidR="006F03A0" w:rsidRPr="001524B4" w:rsidRDefault="006F03A0" w:rsidP="005A6C6F">
      <w:pPr>
        <w:tabs>
          <w:tab w:val="center" w:pos="4160"/>
          <w:tab w:val="right" w:pos="8300"/>
        </w:tabs>
        <w:ind w:right="840"/>
        <w:jc w:val="center"/>
        <w:rPr>
          <w:szCs w:val="24"/>
        </w:rPr>
      </w:pPr>
      <w:r w:rsidRPr="001524B4">
        <w:rPr>
          <w:position w:val="-16"/>
          <w:szCs w:val="24"/>
        </w:rPr>
        <w:object w:dxaOrig="3540" w:dyaOrig="440" w14:anchorId="2D87C507">
          <v:shape id="_x0000_i1198" type="#_x0000_t75" style="width:177pt;height:22.8pt" o:ole="">
            <v:imagedata r:id="rId353" o:title=""/>
          </v:shape>
          <o:OLEObject Type="Embed" ProgID="Equation.DSMT4" ShapeID="_x0000_i1198" DrawAspect="Content" ObjectID="_1733477799" r:id="rId354"/>
        </w:object>
      </w:r>
      <w:r w:rsidRPr="001524B4">
        <w:rPr>
          <w:szCs w:val="24"/>
        </w:rPr>
        <w:t xml:space="preserve"> </w: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22</w:instrText>
      </w:r>
      <w:r>
        <w:rPr>
          <w:szCs w:val="24"/>
        </w:rPr>
        <w:fldChar w:fldCharType="end"/>
      </w:r>
      <w:r>
        <w:rPr>
          <w:szCs w:val="24"/>
        </w:rPr>
        <w:instrText>)</w:instrText>
      </w:r>
      <w:r>
        <w:rPr>
          <w:szCs w:val="24"/>
        </w:rPr>
        <w:fldChar w:fldCharType="end"/>
      </w:r>
    </w:p>
    <w:p w14:paraId="5E32A24A" w14:textId="50938B85" w:rsidR="006F03A0" w:rsidRPr="001524B4" w:rsidRDefault="006F03A0" w:rsidP="006F03A0">
      <w:pPr>
        <w:ind w:firstLine="480"/>
      </w:pPr>
      <w:r w:rsidRPr="001524B4">
        <w:t>式中，</w:t>
      </w:r>
      <w:r w:rsidRPr="001524B4">
        <w:rPr>
          <w:position w:val="-6"/>
        </w:rPr>
        <w:object w:dxaOrig="279" w:dyaOrig="279" w14:anchorId="4C9E69AB">
          <v:shape id="_x0000_i1199" type="#_x0000_t75" style="width:14.4pt;height:14.4pt" o:ole="">
            <v:imagedata r:id="rId355" o:title=""/>
          </v:shape>
          <o:OLEObject Type="Embed" ProgID="Equation.DSMT4" ShapeID="_x0000_i1199" DrawAspect="Content" ObjectID="_1733477800" r:id="rId356"/>
        </w:object>
      </w:r>
      <w:r w:rsidRPr="001524B4">
        <w:t>为轴承滚子数目；</w:t>
      </w:r>
      <w:r w:rsidRPr="001524B4">
        <w:rPr>
          <w:position w:val="-4"/>
        </w:rPr>
        <w:object w:dxaOrig="220" w:dyaOrig="260" w14:anchorId="7448B3F0">
          <v:shape id="_x0000_i1200" type="#_x0000_t75" style="width:11.4pt;height:13.2pt" o:ole="">
            <v:imagedata r:id="rId357" o:title=""/>
          </v:shape>
          <o:OLEObject Type="Embed" ProgID="Equation.DSMT4" ShapeID="_x0000_i1200" DrawAspect="Content" ObjectID="_1733477801" r:id="rId358"/>
        </w:object>
      </w:r>
      <w:r w:rsidRPr="001524B4">
        <w:t>为滚子有效长度；</w:t>
      </w:r>
      <w:r w:rsidRPr="001524B4">
        <w:rPr>
          <w:position w:val="-6"/>
        </w:rPr>
        <w:object w:dxaOrig="240" w:dyaOrig="220" w14:anchorId="242BF0D4">
          <v:shape id="_x0000_i1201" type="#_x0000_t75" style="width:12pt;height:11.4pt" o:ole="">
            <v:imagedata r:id="rId359" o:title=""/>
          </v:shape>
          <o:OLEObject Type="Embed" ProgID="Equation.DSMT4" ShapeID="_x0000_i1201" DrawAspect="Content" ObjectID="_1733477802" r:id="rId360"/>
        </w:object>
      </w:r>
      <w:r w:rsidRPr="001524B4">
        <w:t>为滚动体的接触角。由式</w:t>
      </w:r>
      <w:r w:rsidR="00DD0003">
        <w:t>(</w:t>
      </w:r>
      <w:r w:rsidRPr="001524B4">
        <w:t>22)</w:t>
      </w:r>
      <w:r w:rsidRPr="001524B4">
        <w:t>可以求得转臂轴承的刚度</w:t>
      </w:r>
      <w:r w:rsidRPr="001524B4">
        <w:rPr>
          <w:position w:val="-12"/>
        </w:rPr>
        <w:object w:dxaOrig="320" w:dyaOrig="360" w14:anchorId="44C2CB8F">
          <v:shape id="_x0000_i1202" type="#_x0000_t75" style="width:15.6pt;height:19.2pt" o:ole="">
            <v:imagedata r:id="rId361" o:title=""/>
          </v:shape>
          <o:OLEObject Type="Embed" ProgID="Equation.DSMT4" ShapeID="_x0000_i1202" DrawAspect="Content" ObjectID="_1733477803" r:id="rId362"/>
        </w:object>
      </w:r>
      <w:r w:rsidRPr="001524B4">
        <w:t>，支承轴承的刚度</w:t>
      </w:r>
      <w:r w:rsidRPr="001524B4">
        <w:rPr>
          <w:position w:val="-12"/>
        </w:rPr>
        <w:object w:dxaOrig="360" w:dyaOrig="360" w14:anchorId="0007FEED">
          <v:shape id="_x0000_i1203" type="#_x0000_t75" style="width:19.2pt;height:19.2pt" o:ole="">
            <v:imagedata r:id="rId363" o:title=""/>
          </v:shape>
          <o:OLEObject Type="Embed" ProgID="Equation.DSMT4" ShapeID="_x0000_i1203" DrawAspect="Content" ObjectID="_1733477804" r:id="rId364"/>
        </w:object>
      </w:r>
      <w:r w:rsidRPr="001524B4">
        <w:t>和</w:t>
      </w:r>
      <w:r w:rsidRPr="001524B4">
        <w:rPr>
          <w:position w:val="-12"/>
        </w:rPr>
        <w:object w:dxaOrig="400" w:dyaOrig="360" w14:anchorId="4DCB72A2">
          <v:shape id="_x0000_i1204" type="#_x0000_t75" style="width:19.8pt;height:19.2pt" o:ole="">
            <v:imagedata r:id="rId365" o:title=""/>
          </v:shape>
          <o:OLEObject Type="Embed" ProgID="Equation.DSMT4" ShapeID="_x0000_i1204" DrawAspect="Content" ObjectID="_1733477805" r:id="rId366"/>
        </w:object>
      </w:r>
      <w:r w:rsidRPr="001524B4">
        <w:t>。</w:t>
      </w:r>
    </w:p>
    <w:p w14:paraId="5788DA28" w14:textId="77777777" w:rsidR="006F03A0" w:rsidRPr="001524B4" w:rsidRDefault="006F03A0" w:rsidP="006F03A0">
      <w:pPr>
        <w:ind w:firstLine="480"/>
      </w:pPr>
      <w:r w:rsidRPr="001524B4">
        <w:t>参照参考文献</w:t>
      </w:r>
      <w:r w:rsidRPr="001524B4">
        <w:rPr>
          <w:vertAlign w:val="superscript"/>
        </w:rPr>
        <w:fldChar w:fldCharType="begin"/>
      </w:r>
      <w:r w:rsidRPr="001524B4">
        <w:rPr>
          <w:vertAlign w:val="superscript"/>
        </w:rPr>
        <w:instrText xml:space="preserve"> REF _Ref37685812 \r \h  \* MERGEFORMAT </w:instrText>
      </w:r>
      <w:r w:rsidRPr="001524B4">
        <w:rPr>
          <w:vertAlign w:val="superscript"/>
        </w:rPr>
      </w:r>
      <w:r w:rsidRPr="001524B4">
        <w:rPr>
          <w:vertAlign w:val="superscript"/>
        </w:rPr>
        <w:fldChar w:fldCharType="separate"/>
      </w:r>
      <w:r w:rsidRPr="005E1D47">
        <w:rPr>
          <w:b/>
          <w:bCs/>
          <w:vertAlign w:val="superscript"/>
        </w:rPr>
        <w:t>[17]</w:t>
      </w:r>
      <w:r w:rsidRPr="001524B4">
        <w:rPr>
          <w:vertAlign w:val="superscript"/>
        </w:rPr>
        <w:fldChar w:fldCharType="end"/>
      </w:r>
      <w:r w:rsidRPr="001524B4">
        <w:t>，根据系统势能不变的原则得到转臂轴承的等效扭转刚度为：</w:t>
      </w:r>
    </w:p>
    <w:p w14:paraId="3826123D" w14:textId="2A71D10D" w:rsidR="006F03A0" w:rsidRPr="001524B4" w:rsidRDefault="006F03A0" w:rsidP="005A6C6F">
      <w:pPr>
        <w:tabs>
          <w:tab w:val="center" w:pos="4160"/>
          <w:tab w:val="right" w:pos="8300"/>
        </w:tabs>
        <w:ind w:right="840"/>
        <w:jc w:val="center"/>
        <w:rPr>
          <w:szCs w:val="24"/>
        </w:rPr>
      </w:pPr>
      <w:r w:rsidRPr="001524B4">
        <w:rPr>
          <w:position w:val="-12"/>
          <w:szCs w:val="24"/>
        </w:rPr>
        <w:object w:dxaOrig="1219" w:dyaOrig="380" w14:anchorId="10F994F6">
          <v:shape id="_x0000_i1205" type="#_x0000_t75" style="width:61.2pt;height:19.2pt" o:ole="">
            <v:imagedata r:id="rId367" o:title=""/>
          </v:shape>
          <o:OLEObject Type="Embed" ProgID="Equation.DSMT4" ShapeID="_x0000_i1205" DrawAspect="Content" ObjectID="_1733477806" r:id="rId368"/>
        </w:objec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23</w:instrText>
      </w:r>
      <w:r>
        <w:rPr>
          <w:szCs w:val="24"/>
        </w:rPr>
        <w:fldChar w:fldCharType="end"/>
      </w:r>
      <w:r>
        <w:rPr>
          <w:szCs w:val="24"/>
        </w:rPr>
        <w:instrText>)</w:instrText>
      </w:r>
      <w:r>
        <w:rPr>
          <w:szCs w:val="24"/>
        </w:rPr>
        <w:fldChar w:fldCharType="end"/>
      </w:r>
    </w:p>
    <w:p w14:paraId="2796829B" w14:textId="77777777" w:rsidR="006F03A0" w:rsidRPr="001524B4" w:rsidRDefault="006F03A0" w:rsidP="006F03A0">
      <w:pPr>
        <w:ind w:firstLine="480"/>
      </w:pPr>
      <w:r w:rsidRPr="001524B4">
        <w:t>支承轴承的等效扭转刚度为：</w:t>
      </w:r>
    </w:p>
    <w:p w14:paraId="541D42FB" w14:textId="3D8CCCF6" w:rsidR="006F03A0" w:rsidRDefault="006F03A0" w:rsidP="006F03A0">
      <w:pPr>
        <w:tabs>
          <w:tab w:val="center" w:pos="4160"/>
          <w:tab w:val="right" w:pos="8300"/>
        </w:tabs>
        <w:spacing w:line="240" w:lineRule="auto"/>
        <w:ind w:right="840"/>
        <w:jc w:val="center"/>
        <w:rPr>
          <w:szCs w:val="24"/>
        </w:rPr>
      </w:pPr>
      <w:r w:rsidRPr="001524B4">
        <w:rPr>
          <w:position w:val="-34"/>
          <w:szCs w:val="24"/>
        </w:rPr>
        <w:object w:dxaOrig="1320" w:dyaOrig="800" w14:anchorId="51D455E4">
          <v:shape id="_x0000_i1206" type="#_x0000_t75" style="width:66.6pt;height:40.8pt" o:ole="">
            <v:imagedata r:id="rId369" o:title=""/>
          </v:shape>
          <o:OLEObject Type="Embed" ProgID="Equation.DSMT4" ShapeID="_x0000_i1206" DrawAspect="Content" ObjectID="_1733477807" r:id="rId370"/>
        </w:object>
      </w:r>
      <w:r w:rsidRPr="001524B4">
        <w:rPr>
          <w:szCs w:val="24"/>
        </w:rPr>
        <w:t xml:space="preserve"> </w: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24</w:instrText>
      </w:r>
      <w:r>
        <w:rPr>
          <w:szCs w:val="24"/>
        </w:rPr>
        <w:fldChar w:fldCharType="end"/>
      </w:r>
      <w:r>
        <w:rPr>
          <w:szCs w:val="24"/>
        </w:rPr>
        <w:instrText>)</w:instrText>
      </w:r>
      <w:r>
        <w:rPr>
          <w:szCs w:val="24"/>
        </w:rPr>
        <w:fldChar w:fldCharType="end"/>
      </w:r>
    </w:p>
    <w:p w14:paraId="5D9FDE12" w14:textId="77777777" w:rsidR="006F03A0" w:rsidRPr="001524B4" w:rsidRDefault="006F03A0" w:rsidP="006F03A0">
      <w:pPr>
        <w:tabs>
          <w:tab w:val="center" w:pos="4160"/>
          <w:tab w:val="right" w:pos="8300"/>
        </w:tabs>
        <w:spacing w:line="240" w:lineRule="auto"/>
        <w:ind w:right="840"/>
        <w:jc w:val="center"/>
        <w:rPr>
          <w:szCs w:val="24"/>
        </w:rPr>
      </w:pPr>
    </w:p>
    <w:p w14:paraId="43BC21E0" w14:textId="402A7BDE" w:rsidR="006F03A0" w:rsidRDefault="004365F9" w:rsidP="00FE678D">
      <w:pPr>
        <w:pStyle w:val="CSO-0"/>
        <w:numPr>
          <w:ilvl w:val="1"/>
          <w:numId w:val="1"/>
        </w:numPr>
        <w:spacing w:before="156" w:after="156"/>
      </w:pPr>
      <w:r>
        <w:rPr>
          <w:rFonts w:hint="eastAsia"/>
        </w:rPr>
        <w:t>渐开线齿轮的啮合刚度</w:t>
      </w:r>
    </w:p>
    <w:p w14:paraId="107BE994" w14:textId="77777777" w:rsidR="004365F9" w:rsidRPr="001524B4" w:rsidRDefault="004365F9" w:rsidP="004365F9">
      <w:pPr>
        <w:ind w:firstLine="480"/>
      </w:pPr>
      <w:r w:rsidRPr="001524B4">
        <w:t>渐开线齿轮的啮合刚度目前已有成熟的计算方法，对于外啮合直齿轮，根据机械设计手册</w:t>
      </w:r>
      <w:r w:rsidRPr="001524B4">
        <w:rPr>
          <w:vertAlign w:val="superscript"/>
        </w:rPr>
        <w:fldChar w:fldCharType="begin"/>
      </w:r>
      <w:r w:rsidRPr="001524B4">
        <w:rPr>
          <w:vertAlign w:val="superscript"/>
        </w:rPr>
        <w:instrText xml:space="preserve"> REF _Ref37685823 \r \h  \* MERGEFORMAT </w:instrText>
      </w:r>
      <w:r w:rsidRPr="001524B4">
        <w:rPr>
          <w:vertAlign w:val="superscript"/>
        </w:rPr>
      </w:r>
      <w:r w:rsidRPr="001524B4">
        <w:rPr>
          <w:vertAlign w:val="superscript"/>
        </w:rPr>
        <w:fldChar w:fldCharType="separate"/>
      </w:r>
      <w:r w:rsidRPr="005E1D47">
        <w:rPr>
          <w:b/>
          <w:bCs/>
          <w:vertAlign w:val="superscript"/>
        </w:rPr>
        <w:t>[18]</w:t>
      </w:r>
      <w:r w:rsidRPr="001524B4">
        <w:rPr>
          <w:vertAlign w:val="superscript"/>
        </w:rPr>
        <w:fldChar w:fldCharType="end"/>
      </w:r>
      <w:r w:rsidRPr="001524B4">
        <w:t>，总的啮合刚度计算公式为</w:t>
      </w:r>
    </w:p>
    <w:p w14:paraId="7CBC8411" w14:textId="023F05DF" w:rsidR="004365F9" w:rsidRPr="001524B4" w:rsidRDefault="004365F9" w:rsidP="005A6C6F">
      <w:pPr>
        <w:tabs>
          <w:tab w:val="center" w:pos="4160"/>
          <w:tab w:val="right" w:pos="8300"/>
        </w:tabs>
        <w:ind w:right="840"/>
        <w:jc w:val="center"/>
        <w:rPr>
          <w:szCs w:val="24"/>
        </w:rPr>
      </w:pPr>
      <w:r w:rsidRPr="001524B4">
        <w:rPr>
          <w:position w:val="-14"/>
          <w:szCs w:val="24"/>
        </w:rPr>
        <w:object w:dxaOrig="2040" w:dyaOrig="400" w14:anchorId="2FE61365">
          <v:shape id="_x0000_i1207" type="#_x0000_t75" style="width:102pt;height:19.8pt" o:ole="">
            <v:imagedata r:id="rId371" o:title=""/>
          </v:shape>
          <o:OLEObject Type="Embed" ProgID="Equation.DSMT4" ShapeID="_x0000_i1207" DrawAspect="Content" ObjectID="_1733477808" r:id="rId372"/>
        </w:object>
      </w:r>
      <w:r w:rsidRPr="001524B4">
        <w:rPr>
          <w:szCs w:val="24"/>
        </w:rPr>
        <w:t xml:space="preserve"> </w: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25</w:instrText>
      </w:r>
      <w:r>
        <w:rPr>
          <w:szCs w:val="24"/>
        </w:rPr>
        <w:fldChar w:fldCharType="end"/>
      </w:r>
      <w:r>
        <w:rPr>
          <w:szCs w:val="24"/>
        </w:rPr>
        <w:instrText>)</w:instrText>
      </w:r>
      <w:r>
        <w:rPr>
          <w:szCs w:val="24"/>
        </w:rPr>
        <w:fldChar w:fldCharType="end"/>
      </w:r>
    </w:p>
    <w:p w14:paraId="67236DF2" w14:textId="77777777" w:rsidR="004365F9" w:rsidRPr="001524B4" w:rsidRDefault="004365F9" w:rsidP="004365F9">
      <w:pPr>
        <w:ind w:firstLine="480"/>
      </w:pPr>
      <w:r w:rsidRPr="001524B4">
        <w:t>式中，</w:t>
      </w:r>
      <w:r w:rsidRPr="001524B4">
        <w:rPr>
          <w:position w:val="-6"/>
        </w:rPr>
        <w:object w:dxaOrig="200" w:dyaOrig="220" w14:anchorId="2882DA8A">
          <v:shape id="_x0000_i1208" type="#_x0000_t75" style="width:11.4pt;height:11.4pt" o:ole="">
            <v:imagedata r:id="rId373" o:title=""/>
          </v:shape>
          <o:OLEObject Type="Embed" ProgID="Equation.DSMT4" ShapeID="_x0000_i1208" DrawAspect="Content" ObjectID="_1733477809" r:id="rId374"/>
        </w:object>
      </w:r>
      <w:r w:rsidRPr="001524B4">
        <w:t>为齿轮啮合的重合度</w:t>
      </w:r>
      <w:r>
        <w:rPr>
          <w:rFonts w:hint="eastAsia"/>
        </w:rPr>
        <w:t>；</w:t>
      </w:r>
      <w:r w:rsidRPr="001524B4">
        <w:rPr>
          <w:position w:val="-6"/>
        </w:rPr>
        <w:object w:dxaOrig="180" w:dyaOrig="220" w14:anchorId="3F06B999">
          <v:shape id="_x0000_i1209" type="#_x0000_t75" style="width:9pt;height:11.4pt" o:ole="">
            <v:imagedata r:id="rId375" o:title=""/>
          </v:shape>
          <o:OLEObject Type="Embed" ProgID="Equation.DSMT4" ShapeID="_x0000_i1209" DrawAspect="Content" ObjectID="_1733477810" r:id="rId376"/>
        </w:object>
      </w:r>
      <w:r w:rsidRPr="001524B4">
        <w:t>为单对齿的啮合刚度</w:t>
      </w:r>
      <w:r>
        <w:rPr>
          <w:rFonts w:hint="eastAsia"/>
        </w:rPr>
        <w:t>。</w:t>
      </w:r>
    </w:p>
    <w:p w14:paraId="553DBACC" w14:textId="7F9BDE52" w:rsidR="004365F9" w:rsidRPr="001524B4" w:rsidRDefault="004365F9" w:rsidP="005A6C6F">
      <w:pPr>
        <w:tabs>
          <w:tab w:val="center" w:pos="4160"/>
          <w:tab w:val="right" w:pos="8300"/>
        </w:tabs>
        <w:spacing w:line="240" w:lineRule="auto"/>
        <w:ind w:right="840"/>
        <w:jc w:val="center"/>
        <w:rPr>
          <w:szCs w:val="24"/>
        </w:rPr>
      </w:pPr>
      <w:r w:rsidRPr="001524B4">
        <w:rPr>
          <w:position w:val="-24"/>
          <w:szCs w:val="24"/>
        </w:rPr>
        <w:object w:dxaOrig="4940" w:dyaOrig="620" w14:anchorId="000AF7C8">
          <v:shape id="_x0000_i1210" type="#_x0000_t75" style="width:247.2pt;height:31.2pt" o:ole="">
            <v:imagedata r:id="rId377" o:title=""/>
          </v:shape>
          <o:OLEObject Type="Embed" ProgID="Equation.DSMT4" ShapeID="_x0000_i1210" DrawAspect="Content" ObjectID="_1733477811" r:id="rId378"/>
        </w:object>
      </w:r>
      <w:r w:rsidRPr="001524B4">
        <w:rPr>
          <w:szCs w:val="24"/>
        </w:rPr>
        <w:t xml:space="preserve"> </w: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26</w:instrText>
      </w:r>
      <w:r>
        <w:rPr>
          <w:szCs w:val="24"/>
        </w:rPr>
        <w:fldChar w:fldCharType="end"/>
      </w:r>
      <w:r>
        <w:rPr>
          <w:szCs w:val="24"/>
        </w:rPr>
        <w:instrText>)</w:instrText>
      </w:r>
      <w:r>
        <w:rPr>
          <w:szCs w:val="24"/>
        </w:rPr>
        <w:fldChar w:fldCharType="end"/>
      </w:r>
    </w:p>
    <w:p w14:paraId="3C3414CD" w14:textId="77777777" w:rsidR="004365F9" w:rsidRPr="001524B4" w:rsidRDefault="004365F9" w:rsidP="004365F9">
      <w:pPr>
        <w:ind w:firstLine="480"/>
      </w:pPr>
      <w:r w:rsidRPr="001524B4">
        <w:t>式中，</w:t>
      </w:r>
      <w:r w:rsidRPr="001524B4">
        <w:rPr>
          <w:position w:val="-12"/>
        </w:rPr>
        <w:object w:dxaOrig="320" w:dyaOrig="360" w14:anchorId="3FD054ED">
          <v:shape id="_x0000_i1211" type="#_x0000_t75" style="width:15.6pt;height:19.2pt" o:ole="">
            <v:imagedata r:id="rId379" o:title=""/>
          </v:shape>
          <o:OLEObject Type="Embed" ProgID="Equation.DSMT4" ShapeID="_x0000_i1211" DrawAspect="Content" ObjectID="_1733477812" r:id="rId380"/>
        </w:object>
      </w:r>
      <w:r w:rsidRPr="001524B4">
        <w:t>为渐开线齿轮的压力角；</w:t>
      </w:r>
      <w:r w:rsidRPr="001524B4">
        <w:rPr>
          <w:position w:val="-12"/>
        </w:rPr>
        <w:object w:dxaOrig="380" w:dyaOrig="360" w14:anchorId="3656D474">
          <v:shape id="_x0000_i1212" type="#_x0000_t75" style="width:19.2pt;height:19.2pt" o:ole="">
            <v:imagedata r:id="rId381" o:title=""/>
          </v:shape>
          <o:OLEObject Type="Embed" ProgID="Equation.DSMT4" ShapeID="_x0000_i1212" DrawAspect="Content" ObjectID="_1733477813" r:id="rId382"/>
        </w:object>
      </w:r>
      <w:r w:rsidRPr="001524B4">
        <w:t>为中心齿轮的齿顶圆压力角；</w:t>
      </w:r>
      <w:r w:rsidRPr="001524B4">
        <w:rPr>
          <w:position w:val="-12"/>
        </w:rPr>
        <w:object w:dxaOrig="400" w:dyaOrig="360" w14:anchorId="3C212AC7">
          <v:shape id="_x0000_i1213" type="#_x0000_t75" style="width:19.8pt;height:19.2pt" o:ole="">
            <v:imagedata r:id="rId383" o:title=""/>
          </v:shape>
          <o:OLEObject Type="Embed" ProgID="Equation.DSMT4" ShapeID="_x0000_i1213" DrawAspect="Content" ObjectID="_1733477814" r:id="rId384"/>
        </w:object>
      </w:r>
      <w:r w:rsidRPr="001524B4">
        <w:t>为行星轮的齿顶圆压力角。</w:t>
      </w:r>
    </w:p>
    <w:p w14:paraId="350EDD81" w14:textId="71185FDB" w:rsidR="004365F9" w:rsidRPr="001524B4" w:rsidRDefault="004365F9" w:rsidP="005A6C6F">
      <w:pPr>
        <w:tabs>
          <w:tab w:val="center" w:pos="4160"/>
          <w:tab w:val="right" w:pos="8300"/>
        </w:tabs>
        <w:ind w:right="840"/>
        <w:jc w:val="center"/>
        <w:rPr>
          <w:szCs w:val="24"/>
        </w:rPr>
      </w:pPr>
      <w:r w:rsidRPr="001524B4">
        <w:rPr>
          <w:position w:val="-12"/>
          <w:szCs w:val="24"/>
        </w:rPr>
        <w:object w:dxaOrig="1400" w:dyaOrig="360" w14:anchorId="5F72D674">
          <v:shape id="_x0000_i1214" type="#_x0000_t75" style="width:69.6pt;height:19.2pt" o:ole="">
            <v:imagedata r:id="rId385" o:title=""/>
          </v:shape>
          <o:OLEObject Type="Embed" ProgID="Equation.DSMT4" ShapeID="_x0000_i1214" DrawAspect="Content" ObjectID="_1733477815" r:id="rId386"/>
        </w:object>
      </w:r>
      <w:r w:rsidRPr="001524B4">
        <w:rPr>
          <w:szCs w:val="24"/>
        </w:rPr>
        <w:t xml:space="preserve"> </w: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27</w:instrText>
      </w:r>
      <w:r>
        <w:rPr>
          <w:szCs w:val="24"/>
        </w:rPr>
        <w:fldChar w:fldCharType="end"/>
      </w:r>
      <w:r>
        <w:rPr>
          <w:szCs w:val="24"/>
        </w:rPr>
        <w:instrText>)</w:instrText>
      </w:r>
      <w:r>
        <w:rPr>
          <w:szCs w:val="24"/>
        </w:rPr>
        <w:fldChar w:fldCharType="end"/>
      </w:r>
    </w:p>
    <w:p w14:paraId="16548052" w14:textId="77777777" w:rsidR="004365F9" w:rsidRPr="001524B4" w:rsidRDefault="004365F9" w:rsidP="004365F9">
      <w:pPr>
        <w:ind w:firstLine="480"/>
      </w:pPr>
      <w:r w:rsidRPr="001524B4">
        <w:rPr>
          <w:position w:val="-12"/>
        </w:rPr>
        <w:object w:dxaOrig="380" w:dyaOrig="360" w14:anchorId="539A08E4">
          <v:shape id="_x0000_i1215" type="#_x0000_t75" style="width:19.2pt;height:19.2pt" o:ole="">
            <v:imagedata r:id="rId387" o:title=""/>
          </v:shape>
          <o:OLEObject Type="Embed" ProgID="Equation.DSMT4" ShapeID="_x0000_i1215" DrawAspect="Content" ObjectID="_1733477816" r:id="rId388"/>
        </w:object>
      </w:r>
      <w:r w:rsidRPr="001524B4">
        <w:t>为理论修正值，取</w:t>
      </w:r>
      <w:r w:rsidRPr="001524B4">
        <w:rPr>
          <w:position w:val="-12"/>
        </w:rPr>
        <w:object w:dxaOrig="920" w:dyaOrig="360" w14:anchorId="5753EA1E">
          <v:shape id="_x0000_i1216" type="#_x0000_t75" style="width:46.8pt;height:19.2pt" o:ole="">
            <v:imagedata r:id="rId389" o:title=""/>
          </v:shape>
          <o:OLEObject Type="Embed" ProgID="Equation.DSMT4" ShapeID="_x0000_i1216" DrawAspect="Content" ObjectID="_1733477817" r:id="rId390"/>
        </w:object>
      </w:r>
      <w:r w:rsidRPr="001524B4">
        <w:t>；</w:t>
      </w:r>
      <w:r w:rsidRPr="001524B4">
        <w:rPr>
          <w:position w:val="-12"/>
        </w:rPr>
        <w:object w:dxaOrig="320" w:dyaOrig="360" w14:anchorId="49497231">
          <v:shape id="_x0000_i1217" type="#_x0000_t75" style="width:15.6pt;height:19.2pt" o:ole="">
            <v:imagedata r:id="rId391" o:title=""/>
          </v:shape>
          <o:OLEObject Type="Embed" ProgID="Equation.DSMT4" ShapeID="_x0000_i1217" DrawAspect="Content" ObjectID="_1733477818" r:id="rId392"/>
        </w:object>
      </w:r>
      <w:r w:rsidRPr="001524B4">
        <w:t>为轮坯结构系数，实心齿轮取</w:t>
      </w:r>
      <w:r w:rsidRPr="001524B4">
        <w:rPr>
          <w:position w:val="-12"/>
        </w:rPr>
        <w:object w:dxaOrig="660" w:dyaOrig="360" w14:anchorId="21AE8DDB">
          <v:shape id="_x0000_i1218" type="#_x0000_t75" style="width:33pt;height:19.2pt" o:ole="">
            <v:imagedata r:id="rId393" o:title=""/>
          </v:shape>
          <o:OLEObject Type="Embed" ProgID="Equation.DSMT4" ShapeID="_x0000_i1218" DrawAspect="Content" ObjectID="_1733477819" r:id="rId394"/>
        </w:object>
      </w:r>
      <w:r w:rsidRPr="001524B4">
        <w:t>；</w:t>
      </w:r>
      <w:r w:rsidRPr="001524B4">
        <w:rPr>
          <w:position w:val="-12"/>
        </w:rPr>
        <w:object w:dxaOrig="260" w:dyaOrig="360" w14:anchorId="4084CC0C">
          <v:shape id="_x0000_i1219" type="#_x0000_t75" style="width:12pt;height:19.2pt" o:ole="">
            <v:imagedata r:id="rId395" o:title=""/>
          </v:shape>
          <o:OLEObject Type="Embed" ProgID="Equation.DSMT4" ShapeID="_x0000_i1219" DrawAspect="Content" ObjectID="_1733477820" r:id="rId396"/>
        </w:object>
      </w:r>
      <w:r w:rsidRPr="001524B4">
        <w:t>为齿轮的接触齿宽；</w:t>
      </w:r>
      <w:r w:rsidRPr="001524B4">
        <w:rPr>
          <w:position w:val="-12"/>
        </w:rPr>
        <w:object w:dxaOrig="279" w:dyaOrig="360" w14:anchorId="4194B8C2">
          <v:shape id="_x0000_i1220" type="#_x0000_t75" style="width:14.4pt;height:19.2pt" o:ole="">
            <v:imagedata r:id="rId397" o:title=""/>
          </v:shape>
          <o:OLEObject Type="Embed" ProgID="Equation.DSMT4" ShapeID="_x0000_i1220" DrawAspect="Content" ObjectID="_1733477821" r:id="rId398"/>
        </w:object>
      </w:r>
      <w:r w:rsidRPr="001524B4">
        <w:t>为单对齿的理论刚度值</w:t>
      </w:r>
    </w:p>
    <w:p w14:paraId="42CB9731" w14:textId="3E22EA1D" w:rsidR="004365F9" w:rsidRPr="001524B4" w:rsidRDefault="004365F9" w:rsidP="005A6C6F">
      <w:pPr>
        <w:tabs>
          <w:tab w:val="center" w:pos="4160"/>
          <w:tab w:val="right" w:pos="8300"/>
        </w:tabs>
        <w:spacing w:line="240" w:lineRule="auto"/>
        <w:ind w:right="840"/>
        <w:jc w:val="center"/>
        <w:rPr>
          <w:szCs w:val="24"/>
        </w:rPr>
      </w:pPr>
      <w:r w:rsidRPr="001524B4">
        <w:rPr>
          <w:position w:val="-28"/>
          <w:szCs w:val="24"/>
        </w:rPr>
        <w:object w:dxaOrig="720" w:dyaOrig="660" w14:anchorId="0180C080">
          <v:shape id="_x0000_i1221" type="#_x0000_t75" style="width:37.2pt;height:33pt" o:ole="">
            <v:imagedata r:id="rId399" o:title=""/>
          </v:shape>
          <o:OLEObject Type="Embed" ProgID="Equation.DSMT4" ShapeID="_x0000_i1221" DrawAspect="Content" ObjectID="_1733477822" r:id="rId400"/>
        </w:object>
      </w:r>
      <w:r w:rsidRPr="001524B4">
        <w:rPr>
          <w:szCs w:val="24"/>
        </w:rPr>
        <w:t xml:space="preserve"> </w: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28</w:instrText>
      </w:r>
      <w:r>
        <w:rPr>
          <w:szCs w:val="24"/>
        </w:rPr>
        <w:fldChar w:fldCharType="end"/>
      </w:r>
      <w:r>
        <w:rPr>
          <w:szCs w:val="24"/>
        </w:rPr>
        <w:instrText>)</w:instrText>
      </w:r>
      <w:r>
        <w:rPr>
          <w:szCs w:val="24"/>
        </w:rPr>
        <w:fldChar w:fldCharType="end"/>
      </w:r>
    </w:p>
    <w:p w14:paraId="1773FEA2" w14:textId="74B7D163" w:rsidR="004365F9" w:rsidRPr="001524B4" w:rsidRDefault="004365F9" w:rsidP="005A6C6F">
      <w:pPr>
        <w:tabs>
          <w:tab w:val="center" w:pos="4160"/>
          <w:tab w:val="right" w:pos="8300"/>
        </w:tabs>
        <w:spacing w:line="240" w:lineRule="auto"/>
        <w:ind w:right="840"/>
        <w:rPr>
          <w:szCs w:val="24"/>
        </w:rPr>
      </w:pPr>
      <w:r w:rsidRPr="001524B4">
        <w:rPr>
          <w:position w:val="-60"/>
          <w:szCs w:val="24"/>
        </w:rPr>
        <w:object w:dxaOrig="6820" w:dyaOrig="1320" w14:anchorId="43658FB1">
          <v:shape id="_x0000_i1222" type="#_x0000_t75" style="width:341.4pt;height:66.6pt" o:ole="">
            <v:imagedata r:id="rId401" o:title=""/>
          </v:shape>
          <o:OLEObject Type="Embed" ProgID="Equation.DSMT4" ShapeID="_x0000_i1222" DrawAspect="Content" ObjectID="_1733477823" r:id="rId402"/>
        </w:object>
      </w:r>
      <w:r w:rsidRPr="001524B4">
        <w:rPr>
          <w:szCs w:val="24"/>
        </w:rPr>
        <w:t xml:space="preserve"> </w: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29</w:instrText>
      </w:r>
      <w:r>
        <w:rPr>
          <w:szCs w:val="24"/>
        </w:rPr>
        <w:fldChar w:fldCharType="end"/>
      </w:r>
      <w:r>
        <w:rPr>
          <w:szCs w:val="24"/>
        </w:rPr>
        <w:instrText>)</w:instrText>
      </w:r>
      <w:r>
        <w:rPr>
          <w:szCs w:val="24"/>
        </w:rPr>
        <w:fldChar w:fldCharType="end"/>
      </w:r>
    </w:p>
    <w:p w14:paraId="57FC396F" w14:textId="77777777" w:rsidR="004365F9" w:rsidRPr="001524B4" w:rsidRDefault="004365F9" w:rsidP="004365F9">
      <w:pPr>
        <w:ind w:firstLine="480"/>
      </w:pPr>
      <w:r w:rsidRPr="001524B4">
        <w:t>式中，</w:t>
      </w:r>
      <w:r w:rsidRPr="001524B4">
        <w:rPr>
          <w:position w:val="-12"/>
        </w:rPr>
        <w:object w:dxaOrig="240" w:dyaOrig="360" w14:anchorId="2A46650D">
          <v:shape id="_x0000_i1223" type="#_x0000_t75" style="width:12pt;height:19.2pt" o:ole="">
            <v:imagedata r:id="rId403" o:title=""/>
          </v:shape>
          <o:OLEObject Type="Embed" ProgID="Equation.DSMT4" ShapeID="_x0000_i1223" DrawAspect="Content" ObjectID="_1733477824" r:id="rId404"/>
        </w:object>
      </w:r>
      <w:r w:rsidRPr="001524B4">
        <w:t>、</w:t>
      </w:r>
      <w:r w:rsidRPr="001524B4">
        <w:rPr>
          <w:position w:val="-12"/>
        </w:rPr>
        <w:object w:dxaOrig="260" w:dyaOrig="360" w14:anchorId="699F6A4E">
          <v:shape id="_x0000_i1224" type="#_x0000_t75" style="width:12pt;height:19.2pt" o:ole="">
            <v:imagedata r:id="rId405" o:title=""/>
          </v:shape>
          <o:OLEObject Type="Embed" ProgID="Equation.DSMT4" ShapeID="_x0000_i1224" DrawAspect="Content" ObjectID="_1733477825" r:id="rId406"/>
        </w:object>
      </w:r>
      <w:r w:rsidRPr="001524B4">
        <w:t>分别为两齿轮的变位系数。</w:t>
      </w:r>
    </w:p>
    <w:p w14:paraId="02343417" w14:textId="77777777" w:rsidR="004365F9" w:rsidRPr="001524B4" w:rsidRDefault="004365F9" w:rsidP="004365F9">
      <w:pPr>
        <w:ind w:firstLine="480"/>
      </w:pPr>
      <w:r w:rsidRPr="001524B4">
        <w:t>求得渐开线齿轮的啮合刚度转换为输出端的等效扭转刚度为</w:t>
      </w:r>
    </w:p>
    <w:p w14:paraId="27BF04E3" w14:textId="37FB0B8C" w:rsidR="004365F9" w:rsidRPr="001524B4" w:rsidRDefault="004365F9" w:rsidP="005A6C6F">
      <w:pPr>
        <w:tabs>
          <w:tab w:val="center" w:pos="4160"/>
          <w:tab w:val="right" w:pos="8300"/>
        </w:tabs>
        <w:spacing w:line="240" w:lineRule="auto"/>
        <w:ind w:right="840"/>
        <w:jc w:val="center"/>
        <w:rPr>
          <w:szCs w:val="24"/>
        </w:rPr>
      </w:pPr>
      <w:r w:rsidRPr="001524B4">
        <w:rPr>
          <w:position w:val="-14"/>
          <w:szCs w:val="24"/>
        </w:rPr>
        <w:object w:dxaOrig="1100" w:dyaOrig="400" w14:anchorId="23BE1039">
          <v:shape id="_x0000_i1225" type="#_x0000_t75" style="width:55.2pt;height:19.8pt" o:ole="">
            <v:imagedata r:id="rId407" o:title=""/>
          </v:shape>
          <o:OLEObject Type="Embed" ProgID="Equation.DSMT4" ShapeID="_x0000_i1225" DrawAspect="Content" ObjectID="_1733477826" r:id="rId408"/>
        </w:object>
      </w:r>
      <w:r w:rsidRPr="001524B4">
        <w:rPr>
          <w:szCs w:val="24"/>
        </w:rPr>
        <w:t xml:space="preserve"> </w: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30</w:instrText>
      </w:r>
      <w:r>
        <w:rPr>
          <w:szCs w:val="24"/>
        </w:rPr>
        <w:fldChar w:fldCharType="end"/>
      </w:r>
      <w:r>
        <w:rPr>
          <w:szCs w:val="24"/>
        </w:rPr>
        <w:instrText>)</w:instrText>
      </w:r>
      <w:r>
        <w:rPr>
          <w:szCs w:val="24"/>
        </w:rPr>
        <w:fldChar w:fldCharType="end"/>
      </w:r>
    </w:p>
    <w:p w14:paraId="662B4A96" w14:textId="73352B8C" w:rsidR="004365F9" w:rsidRDefault="005F2E36" w:rsidP="00FE678D">
      <w:pPr>
        <w:pStyle w:val="CSO-0"/>
        <w:numPr>
          <w:ilvl w:val="1"/>
          <w:numId w:val="1"/>
        </w:numPr>
        <w:spacing w:before="156" w:after="156"/>
      </w:pPr>
      <w:r>
        <w:rPr>
          <w:rFonts w:hint="eastAsia"/>
        </w:rPr>
        <w:t>RV</w:t>
      </w:r>
      <w:r>
        <w:rPr>
          <w:rFonts w:hint="eastAsia"/>
        </w:rPr>
        <w:t>减速器的总体扭转刚度</w:t>
      </w:r>
    </w:p>
    <w:p w14:paraId="25D95055" w14:textId="25A964B0" w:rsidR="004365F9" w:rsidRPr="001524B4" w:rsidRDefault="004365F9" w:rsidP="004365F9">
      <w:pPr>
        <w:ind w:firstLine="480"/>
      </w:pPr>
      <w:r w:rsidRPr="001524B4">
        <w:t>根据</w:t>
      </w:r>
      <w:r w:rsidRPr="001524B4">
        <w:t>RV</w:t>
      </w:r>
      <w:r w:rsidRPr="001524B4">
        <w:t>减速器的传动原理，由等效弹簧的串并联关系</w:t>
      </w:r>
      <w:r w:rsidR="00DD0003">
        <w:rPr>
          <w:rFonts w:hint="eastAsia"/>
        </w:rPr>
        <w:t>模型</w:t>
      </w:r>
      <w:r w:rsidRPr="001524B4">
        <w:t>得到整体的综合扭转刚度为</w:t>
      </w:r>
    </w:p>
    <w:p w14:paraId="1CEB9FAD" w14:textId="515D3F81" w:rsidR="004365F9" w:rsidRPr="001524B4" w:rsidRDefault="004365F9" w:rsidP="00562729">
      <w:pPr>
        <w:tabs>
          <w:tab w:val="center" w:pos="4160"/>
          <w:tab w:val="right" w:pos="8300"/>
        </w:tabs>
        <w:spacing w:line="240" w:lineRule="auto"/>
        <w:ind w:right="840"/>
        <w:rPr>
          <w:szCs w:val="24"/>
        </w:rPr>
      </w:pPr>
      <w:r w:rsidRPr="001524B4">
        <w:rPr>
          <w:position w:val="-90"/>
          <w:szCs w:val="24"/>
        </w:rPr>
        <w:object w:dxaOrig="4720" w:dyaOrig="1280" w14:anchorId="4D812509">
          <v:shape id="_x0000_i1226" type="#_x0000_t75" style="width:237pt;height:63.6pt" o:ole="">
            <v:imagedata r:id="rId409" o:title=""/>
          </v:shape>
          <o:OLEObject Type="Embed" ProgID="Equation.DSMT4" ShapeID="_x0000_i1226" DrawAspect="Content" ObjectID="_1733477827" r:id="rId410"/>
        </w:object>
      </w:r>
      <w:r w:rsidRPr="001524B4">
        <w:rPr>
          <w:szCs w:val="24"/>
        </w:rPr>
        <w:tab/>
      </w:r>
      <w:r>
        <w:rPr>
          <w:szCs w:val="24"/>
        </w:rPr>
        <w:fldChar w:fldCharType="begin"/>
      </w:r>
      <w:r>
        <w:rPr>
          <w:szCs w:val="24"/>
        </w:rPr>
        <w:instrText xml:space="preserve"> MACROBUTTON MTPlaceRef \* MERGEFORMAT </w:instrText>
      </w:r>
      <w:r>
        <w:rPr>
          <w:szCs w:val="24"/>
        </w:rPr>
        <w:fldChar w:fldCharType="begin"/>
      </w:r>
      <w:r>
        <w:rPr>
          <w:szCs w:val="24"/>
        </w:rPr>
        <w:instrText xml:space="preserve"> SEQ MTEqn \h \* MERGEFORMAT </w:instrText>
      </w:r>
      <w:r>
        <w:rPr>
          <w:szCs w:val="24"/>
        </w:rPr>
        <w:fldChar w:fldCharType="end"/>
      </w:r>
      <w:r>
        <w:rPr>
          <w:szCs w:val="24"/>
        </w:rPr>
        <w:instrText>(</w:instrText>
      </w:r>
      <w:r>
        <w:rPr>
          <w:szCs w:val="24"/>
        </w:rPr>
        <w:fldChar w:fldCharType="begin"/>
      </w:r>
      <w:r>
        <w:rPr>
          <w:szCs w:val="24"/>
        </w:rPr>
        <w:instrText xml:space="preserve"> SEQ MTEqn \c \* Arabic \* MERGEFORMAT </w:instrText>
      </w:r>
      <w:r>
        <w:rPr>
          <w:szCs w:val="24"/>
        </w:rPr>
        <w:fldChar w:fldCharType="separate"/>
      </w:r>
      <w:r>
        <w:rPr>
          <w:szCs w:val="24"/>
        </w:rPr>
        <w:instrText>31</w:instrText>
      </w:r>
      <w:r>
        <w:rPr>
          <w:szCs w:val="24"/>
        </w:rPr>
        <w:fldChar w:fldCharType="end"/>
      </w:r>
      <w:r>
        <w:rPr>
          <w:szCs w:val="24"/>
        </w:rPr>
        <w:instrText>)</w:instrText>
      </w:r>
      <w:r>
        <w:rPr>
          <w:szCs w:val="24"/>
        </w:rPr>
        <w:fldChar w:fldCharType="end"/>
      </w:r>
    </w:p>
    <w:p w14:paraId="16597EAD" w14:textId="11D591C2" w:rsidR="004365F9" w:rsidRDefault="00FE678D" w:rsidP="00FE678D">
      <w:pPr>
        <w:pStyle w:val="CSO-"/>
        <w:numPr>
          <w:ilvl w:val="0"/>
          <w:numId w:val="1"/>
        </w:numPr>
        <w:spacing w:before="156" w:after="156"/>
      </w:pPr>
      <w:r w:rsidRPr="00FE678D">
        <w:rPr>
          <w:rFonts w:hint="eastAsia"/>
        </w:rPr>
        <w:t>RV</w:t>
      </w:r>
      <w:r w:rsidRPr="00FE678D">
        <w:rPr>
          <w:rFonts w:hint="eastAsia"/>
        </w:rPr>
        <w:t>减速器扭转刚度</w:t>
      </w:r>
      <w:r>
        <w:rPr>
          <w:rFonts w:hint="eastAsia"/>
        </w:rPr>
        <w:t>与滞回曲线试验</w:t>
      </w:r>
    </w:p>
    <w:p w14:paraId="025D69A0" w14:textId="02195036" w:rsidR="004365F9" w:rsidRPr="00C66F6C" w:rsidRDefault="005F2E36" w:rsidP="00FE678D">
      <w:pPr>
        <w:pStyle w:val="CSO-0"/>
        <w:numPr>
          <w:ilvl w:val="1"/>
          <w:numId w:val="1"/>
        </w:numPr>
        <w:spacing w:before="156" w:after="156"/>
      </w:pPr>
      <w:r>
        <w:rPr>
          <w:rFonts w:hint="eastAsia"/>
        </w:rPr>
        <w:t>扭转刚度试验台</w:t>
      </w:r>
    </w:p>
    <w:p w14:paraId="54A9CA22" w14:textId="04821334" w:rsidR="004365F9" w:rsidRDefault="004365F9" w:rsidP="004365F9">
      <w:pPr>
        <w:ind w:firstLine="480"/>
        <w:rPr>
          <w:szCs w:val="24"/>
        </w:rPr>
      </w:pPr>
      <w:r w:rsidRPr="001524B4">
        <w:rPr>
          <w:szCs w:val="24"/>
        </w:rPr>
        <w:t>按照表</w:t>
      </w:r>
      <w:r w:rsidRPr="001524B4">
        <w:rPr>
          <w:szCs w:val="24"/>
        </w:rPr>
        <w:t>1</w:t>
      </w:r>
      <w:r w:rsidRPr="001524B4">
        <w:rPr>
          <w:szCs w:val="24"/>
        </w:rPr>
        <w:t>中参数设计了一台</w:t>
      </w:r>
      <w:r w:rsidRPr="001524B4">
        <w:rPr>
          <w:szCs w:val="24"/>
        </w:rPr>
        <w:t>RV</w:t>
      </w:r>
      <w:r w:rsidRPr="001524B4">
        <w:rPr>
          <w:szCs w:val="24"/>
        </w:rPr>
        <w:t>减速器（如图</w:t>
      </w:r>
      <w:r w:rsidR="00364991">
        <w:rPr>
          <w:szCs w:val="24"/>
        </w:rPr>
        <w:t>7</w:t>
      </w:r>
      <w:r w:rsidRPr="001524B4">
        <w:rPr>
          <w:szCs w:val="24"/>
        </w:rPr>
        <w:t>），使用专用的</w:t>
      </w:r>
      <w:r w:rsidRPr="001524B4">
        <w:rPr>
          <w:szCs w:val="24"/>
        </w:rPr>
        <w:t>RV</w:t>
      </w:r>
      <w:r w:rsidRPr="001524B4">
        <w:rPr>
          <w:szCs w:val="24"/>
        </w:rPr>
        <w:t>减速器扭转刚度测试装置对其不同转矩范围内的扭转刚度进行测试。</w:t>
      </w:r>
    </w:p>
    <w:p w14:paraId="23702FB7" w14:textId="3C760ACB" w:rsidR="00EA74B9" w:rsidRPr="000C0538" w:rsidRDefault="00EA74B9" w:rsidP="00EA74B9">
      <w:pPr>
        <w:jc w:val="center"/>
        <w:rPr>
          <w:sz w:val="22"/>
        </w:rPr>
      </w:pPr>
      <w:r w:rsidRPr="000C0538">
        <w:rPr>
          <w:sz w:val="22"/>
        </w:rPr>
        <w:t>表</w:t>
      </w:r>
      <w:r>
        <w:rPr>
          <w:sz w:val="22"/>
        </w:rPr>
        <w:t>1</w:t>
      </w:r>
      <w:r w:rsidRPr="000C0538">
        <w:rPr>
          <w:sz w:val="22"/>
        </w:rPr>
        <w:t xml:space="preserve"> RV</w:t>
      </w:r>
      <w:r w:rsidRPr="000C0538">
        <w:rPr>
          <w:sz w:val="22"/>
        </w:rPr>
        <w:t>减速器参数表</w:t>
      </w:r>
    </w:p>
    <w:p w14:paraId="21E33F2C" w14:textId="5662A47F" w:rsidR="00EA74B9" w:rsidRPr="000C0538" w:rsidRDefault="00EA74B9" w:rsidP="00EA74B9">
      <w:pPr>
        <w:jc w:val="center"/>
        <w:rPr>
          <w:sz w:val="22"/>
        </w:rPr>
      </w:pPr>
      <w:r w:rsidRPr="000C0538">
        <w:rPr>
          <w:sz w:val="22"/>
        </w:rPr>
        <w:t xml:space="preserve">Table </w:t>
      </w:r>
      <w:r>
        <w:rPr>
          <w:sz w:val="22"/>
        </w:rPr>
        <w:t>1</w:t>
      </w:r>
      <w:r w:rsidRPr="000C0538">
        <w:rPr>
          <w:sz w:val="22"/>
        </w:rPr>
        <w:t xml:space="preserve"> Parameters of RV reducer</w:t>
      </w:r>
    </w:p>
    <w:tbl>
      <w:tblPr>
        <w:tblW w:w="8922" w:type="dxa"/>
        <w:tblLook w:val="04A0" w:firstRow="1" w:lastRow="0" w:firstColumn="1" w:lastColumn="0" w:noHBand="0" w:noVBand="1"/>
      </w:tblPr>
      <w:tblGrid>
        <w:gridCol w:w="2669"/>
        <w:gridCol w:w="2013"/>
        <w:gridCol w:w="3044"/>
        <w:gridCol w:w="1196"/>
      </w:tblGrid>
      <w:tr w:rsidR="00EA74B9" w:rsidRPr="001524B4" w14:paraId="06C0A793" w14:textId="77777777" w:rsidTr="00F34A07">
        <w:tc>
          <w:tcPr>
            <w:tcW w:w="2669" w:type="dxa"/>
            <w:tcBorders>
              <w:top w:val="single" w:sz="12" w:space="0" w:color="auto"/>
              <w:bottom w:val="single" w:sz="8" w:space="0" w:color="auto"/>
            </w:tcBorders>
            <w:shd w:val="clear" w:color="auto" w:fill="auto"/>
            <w:vAlign w:val="center"/>
          </w:tcPr>
          <w:p w14:paraId="25FB3D99" w14:textId="77777777" w:rsidR="00EA74B9" w:rsidRPr="004365F9" w:rsidRDefault="00EA74B9" w:rsidP="00F34A07">
            <w:pPr>
              <w:jc w:val="center"/>
            </w:pPr>
            <w:r w:rsidRPr="004365F9">
              <w:t>参数名称</w:t>
            </w:r>
          </w:p>
        </w:tc>
        <w:tc>
          <w:tcPr>
            <w:tcW w:w="2013" w:type="dxa"/>
            <w:tcBorders>
              <w:top w:val="single" w:sz="12" w:space="0" w:color="auto"/>
              <w:bottom w:val="single" w:sz="8" w:space="0" w:color="auto"/>
            </w:tcBorders>
            <w:shd w:val="clear" w:color="auto" w:fill="auto"/>
            <w:vAlign w:val="center"/>
          </w:tcPr>
          <w:p w14:paraId="3276DC6B" w14:textId="77777777" w:rsidR="00EA74B9" w:rsidRPr="004365F9" w:rsidRDefault="00EA74B9" w:rsidP="00F34A07">
            <w:pPr>
              <w:jc w:val="center"/>
            </w:pPr>
            <w:r w:rsidRPr="004365F9">
              <w:t>参数值</w:t>
            </w:r>
          </w:p>
        </w:tc>
        <w:tc>
          <w:tcPr>
            <w:tcW w:w="3044" w:type="dxa"/>
            <w:tcBorders>
              <w:top w:val="single" w:sz="12" w:space="0" w:color="auto"/>
              <w:bottom w:val="single" w:sz="8" w:space="0" w:color="auto"/>
            </w:tcBorders>
            <w:shd w:val="clear" w:color="auto" w:fill="auto"/>
            <w:vAlign w:val="center"/>
          </w:tcPr>
          <w:p w14:paraId="14F2B370" w14:textId="77777777" w:rsidR="00EA74B9" w:rsidRPr="004365F9" w:rsidRDefault="00EA74B9" w:rsidP="00F34A07">
            <w:pPr>
              <w:jc w:val="center"/>
            </w:pPr>
            <w:r w:rsidRPr="004365F9">
              <w:t>参数名称</w:t>
            </w:r>
          </w:p>
        </w:tc>
        <w:tc>
          <w:tcPr>
            <w:tcW w:w="1196" w:type="dxa"/>
            <w:tcBorders>
              <w:top w:val="single" w:sz="12" w:space="0" w:color="auto"/>
              <w:bottom w:val="single" w:sz="8" w:space="0" w:color="auto"/>
            </w:tcBorders>
            <w:shd w:val="clear" w:color="auto" w:fill="auto"/>
            <w:vAlign w:val="center"/>
          </w:tcPr>
          <w:p w14:paraId="3DDA9CDD" w14:textId="77777777" w:rsidR="00EA74B9" w:rsidRPr="004365F9" w:rsidRDefault="00EA74B9" w:rsidP="00F34A07">
            <w:pPr>
              <w:jc w:val="center"/>
            </w:pPr>
            <w:r w:rsidRPr="004365F9">
              <w:t>参数值</w:t>
            </w:r>
          </w:p>
        </w:tc>
      </w:tr>
      <w:tr w:rsidR="00EA74B9" w:rsidRPr="001524B4" w14:paraId="465B6C53" w14:textId="77777777" w:rsidTr="00F34A07">
        <w:tc>
          <w:tcPr>
            <w:tcW w:w="2669" w:type="dxa"/>
            <w:tcBorders>
              <w:top w:val="single" w:sz="8" w:space="0" w:color="auto"/>
            </w:tcBorders>
            <w:shd w:val="clear" w:color="auto" w:fill="auto"/>
            <w:vAlign w:val="center"/>
          </w:tcPr>
          <w:p w14:paraId="27E96B5A" w14:textId="77777777" w:rsidR="00EA74B9" w:rsidRPr="004365F9" w:rsidRDefault="00EA74B9" w:rsidP="00F34A07">
            <w:pPr>
              <w:jc w:val="center"/>
            </w:pPr>
            <w:r w:rsidRPr="004365F9">
              <w:t>针齿齿数</w:t>
            </w:r>
            <w:r w:rsidRPr="004365F9">
              <w:rPr>
                <w:position w:val="-10"/>
              </w:rPr>
              <w:object w:dxaOrig="260" w:dyaOrig="320" w14:anchorId="6598E325">
                <v:shape id="_x0000_i1227" type="#_x0000_t75" style="width:13.2pt;height:16.2pt" o:ole="">
                  <v:imagedata r:id="rId411" o:title=""/>
                </v:shape>
                <o:OLEObject Type="Embed" ProgID="Equation.DSMT4" ShapeID="_x0000_i1227" DrawAspect="Content" ObjectID="_1733477828" r:id="rId412"/>
              </w:object>
            </w:r>
          </w:p>
        </w:tc>
        <w:tc>
          <w:tcPr>
            <w:tcW w:w="2013" w:type="dxa"/>
            <w:tcBorders>
              <w:top w:val="single" w:sz="8" w:space="0" w:color="auto"/>
            </w:tcBorders>
            <w:shd w:val="clear" w:color="auto" w:fill="auto"/>
            <w:vAlign w:val="center"/>
          </w:tcPr>
          <w:p w14:paraId="40C810F8" w14:textId="77777777" w:rsidR="00EA74B9" w:rsidRPr="004365F9" w:rsidRDefault="00EA74B9" w:rsidP="00F34A07">
            <w:pPr>
              <w:jc w:val="center"/>
            </w:pPr>
            <w:r w:rsidRPr="004365F9">
              <w:t>40</w:t>
            </w:r>
          </w:p>
        </w:tc>
        <w:tc>
          <w:tcPr>
            <w:tcW w:w="3044" w:type="dxa"/>
            <w:tcBorders>
              <w:top w:val="single" w:sz="8" w:space="0" w:color="auto"/>
            </w:tcBorders>
            <w:shd w:val="clear" w:color="auto" w:fill="auto"/>
            <w:vAlign w:val="center"/>
          </w:tcPr>
          <w:p w14:paraId="563FD98D" w14:textId="77777777" w:rsidR="00EA74B9" w:rsidRPr="004365F9" w:rsidRDefault="00EA74B9" w:rsidP="00F34A07">
            <w:pPr>
              <w:jc w:val="center"/>
            </w:pPr>
            <w:r w:rsidRPr="004365F9">
              <w:t>转臂轴承滚子数</w:t>
            </w:r>
            <w:r w:rsidRPr="004365F9">
              <w:rPr>
                <w:i/>
              </w:rPr>
              <w:t>N</w:t>
            </w:r>
            <w:r w:rsidRPr="004365F9">
              <w:rPr>
                <w:vertAlign w:val="subscript"/>
              </w:rPr>
              <w:t>1</w:t>
            </w:r>
          </w:p>
        </w:tc>
        <w:tc>
          <w:tcPr>
            <w:tcW w:w="1196" w:type="dxa"/>
            <w:tcBorders>
              <w:top w:val="single" w:sz="8" w:space="0" w:color="auto"/>
            </w:tcBorders>
            <w:shd w:val="clear" w:color="auto" w:fill="auto"/>
            <w:vAlign w:val="center"/>
          </w:tcPr>
          <w:p w14:paraId="6A89DFCB" w14:textId="77777777" w:rsidR="00EA74B9" w:rsidRPr="004365F9" w:rsidRDefault="00EA74B9" w:rsidP="00F34A07">
            <w:pPr>
              <w:jc w:val="center"/>
            </w:pPr>
            <w:r w:rsidRPr="004365F9">
              <w:t>16</w:t>
            </w:r>
          </w:p>
        </w:tc>
      </w:tr>
      <w:tr w:rsidR="00EA74B9" w:rsidRPr="001524B4" w14:paraId="5BAAFA3E" w14:textId="77777777" w:rsidTr="00F34A07">
        <w:tc>
          <w:tcPr>
            <w:tcW w:w="2669" w:type="dxa"/>
            <w:shd w:val="clear" w:color="auto" w:fill="auto"/>
            <w:vAlign w:val="center"/>
          </w:tcPr>
          <w:p w14:paraId="3C57967A" w14:textId="77777777" w:rsidR="00EA74B9" w:rsidRPr="004365F9" w:rsidRDefault="00EA74B9" w:rsidP="00F34A07">
            <w:pPr>
              <w:jc w:val="center"/>
            </w:pPr>
            <w:r w:rsidRPr="004365F9">
              <w:t>摆线轮齿数</w:t>
            </w:r>
            <w:r w:rsidRPr="004365F9">
              <w:rPr>
                <w:position w:val="-10"/>
              </w:rPr>
              <w:object w:dxaOrig="220" w:dyaOrig="320" w14:anchorId="354EECEA">
                <v:shape id="_x0000_i1228" type="#_x0000_t75" style="width:11.4pt;height:15.6pt" o:ole="">
                  <v:imagedata r:id="rId413" o:title=""/>
                </v:shape>
                <o:OLEObject Type="Embed" ProgID="Equation.DSMT4" ShapeID="_x0000_i1228" DrawAspect="Content" ObjectID="_1733477829" r:id="rId414"/>
              </w:object>
            </w:r>
          </w:p>
        </w:tc>
        <w:tc>
          <w:tcPr>
            <w:tcW w:w="2013" w:type="dxa"/>
            <w:shd w:val="clear" w:color="auto" w:fill="auto"/>
            <w:vAlign w:val="center"/>
          </w:tcPr>
          <w:p w14:paraId="0734967F" w14:textId="77777777" w:rsidR="00EA74B9" w:rsidRPr="004365F9" w:rsidRDefault="00EA74B9" w:rsidP="00F34A07">
            <w:pPr>
              <w:jc w:val="center"/>
            </w:pPr>
            <w:r w:rsidRPr="004365F9">
              <w:t>39</w:t>
            </w:r>
          </w:p>
        </w:tc>
        <w:tc>
          <w:tcPr>
            <w:tcW w:w="3044" w:type="dxa"/>
            <w:shd w:val="clear" w:color="auto" w:fill="auto"/>
            <w:vAlign w:val="center"/>
          </w:tcPr>
          <w:p w14:paraId="077E4741" w14:textId="77777777" w:rsidR="00EA74B9" w:rsidRPr="004365F9" w:rsidRDefault="00EA74B9" w:rsidP="00F34A07">
            <w:pPr>
              <w:jc w:val="center"/>
            </w:pPr>
            <w:r w:rsidRPr="004365F9">
              <w:t>支承轴承滚子数</w:t>
            </w:r>
            <w:r w:rsidRPr="004365F9">
              <w:rPr>
                <w:i/>
              </w:rPr>
              <w:t>N</w:t>
            </w:r>
            <w:r w:rsidRPr="004365F9">
              <w:rPr>
                <w:vertAlign w:val="subscript"/>
              </w:rPr>
              <w:t>2</w:t>
            </w:r>
          </w:p>
        </w:tc>
        <w:tc>
          <w:tcPr>
            <w:tcW w:w="1196" w:type="dxa"/>
            <w:shd w:val="clear" w:color="auto" w:fill="auto"/>
            <w:vAlign w:val="center"/>
          </w:tcPr>
          <w:p w14:paraId="1280362C" w14:textId="77777777" w:rsidR="00EA74B9" w:rsidRPr="004365F9" w:rsidRDefault="00EA74B9" w:rsidP="00F34A07">
            <w:pPr>
              <w:jc w:val="center"/>
            </w:pPr>
            <w:r w:rsidRPr="004365F9">
              <w:t>18</w:t>
            </w:r>
          </w:p>
        </w:tc>
      </w:tr>
      <w:tr w:rsidR="00EA74B9" w:rsidRPr="001524B4" w14:paraId="3BB74A5D" w14:textId="77777777" w:rsidTr="00F34A07">
        <w:tc>
          <w:tcPr>
            <w:tcW w:w="2669" w:type="dxa"/>
            <w:shd w:val="clear" w:color="auto" w:fill="auto"/>
            <w:vAlign w:val="center"/>
          </w:tcPr>
          <w:p w14:paraId="494F0892" w14:textId="77777777" w:rsidR="00EA74B9" w:rsidRPr="004365F9" w:rsidRDefault="00EA74B9" w:rsidP="00F34A07">
            <w:pPr>
              <w:jc w:val="center"/>
              <w:rPr>
                <w:b/>
              </w:rPr>
            </w:pPr>
            <w:r w:rsidRPr="004365F9">
              <w:t>针齿分布圆半径</w:t>
            </w:r>
            <w:r w:rsidRPr="004365F9">
              <w:rPr>
                <w:position w:val="-12"/>
              </w:rPr>
              <w:object w:dxaOrig="800" w:dyaOrig="360" w14:anchorId="2FE3AB1E">
                <v:shape id="_x0000_i1229" type="#_x0000_t75" style="width:40.8pt;height:16.8pt" o:ole="">
                  <v:imagedata r:id="rId415" o:title=""/>
                </v:shape>
                <o:OLEObject Type="Embed" ProgID="Equation.DSMT4" ShapeID="_x0000_i1229" DrawAspect="Content" ObjectID="_1733477830" r:id="rId416"/>
              </w:object>
            </w:r>
          </w:p>
        </w:tc>
        <w:tc>
          <w:tcPr>
            <w:tcW w:w="2013" w:type="dxa"/>
            <w:shd w:val="clear" w:color="auto" w:fill="auto"/>
            <w:vAlign w:val="center"/>
          </w:tcPr>
          <w:p w14:paraId="7808A007" w14:textId="77777777" w:rsidR="00EA74B9" w:rsidRPr="004365F9" w:rsidRDefault="00EA74B9" w:rsidP="00F34A07">
            <w:pPr>
              <w:jc w:val="center"/>
            </w:pPr>
            <w:r w:rsidRPr="004365F9">
              <w:t>82.5</w:t>
            </w:r>
          </w:p>
        </w:tc>
        <w:tc>
          <w:tcPr>
            <w:tcW w:w="3044" w:type="dxa"/>
            <w:shd w:val="clear" w:color="auto" w:fill="auto"/>
            <w:vAlign w:val="center"/>
          </w:tcPr>
          <w:p w14:paraId="7DF02852" w14:textId="77777777" w:rsidR="00EA74B9" w:rsidRPr="004365F9" w:rsidRDefault="00EA74B9" w:rsidP="00F34A07">
            <w:pPr>
              <w:jc w:val="center"/>
            </w:pPr>
            <w:r w:rsidRPr="004365F9">
              <w:t>转臂轴承滚子有效长度</w:t>
            </w:r>
            <w:r w:rsidRPr="004365F9">
              <w:rPr>
                <w:i/>
              </w:rPr>
              <w:t>L</w:t>
            </w:r>
            <w:r w:rsidRPr="004365F9">
              <w:rPr>
                <w:vertAlign w:val="subscript"/>
              </w:rPr>
              <w:t>1</w:t>
            </w:r>
            <w:r w:rsidRPr="004365F9">
              <w:t>/mm</w:t>
            </w:r>
          </w:p>
        </w:tc>
        <w:tc>
          <w:tcPr>
            <w:tcW w:w="1196" w:type="dxa"/>
            <w:shd w:val="clear" w:color="auto" w:fill="auto"/>
            <w:vAlign w:val="center"/>
          </w:tcPr>
          <w:p w14:paraId="0147D4B1" w14:textId="77777777" w:rsidR="00EA74B9" w:rsidRPr="004365F9" w:rsidRDefault="00EA74B9" w:rsidP="00F34A07">
            <w:pPr>
              <w:jc w:val="center"/>
            </w:pPr>
            <w:r w:rsidRPr="004365F9">
              <w:t>12</w:t>
            </w:r>
          </w:p>
        </w:tc>
      </w:tr>
      <w:tr w:rsidR="00EA74B9" w:rsidRPr="001524B4" w14:paraId="3ACA99D7" w14:textId="77777777" w:rsidTr="00F34A07">
        <w:tc>
          <w:tcPr>
            <w:tcW w:w="2669" w:type="dxa"/>
            <w:shd w:val="clear" w:color="auto" w:fill="auto"/>
            <w:vAlign w:val="center"/>
          </w:tcPr>
          <w:p w14:paraId="01ACB73E" w14:textId="77777777" w:rsidR="00EA74B9" w:rsidRPr="004365F9" w:rsidRDefault="00EA74B9" w:rsidP="00F34A07">
            <w:pPr>
              <w:jc w:val="center"/>
            </w:pPr>
            <w:r w:rsidRPr="004365F9">
              <w:t>针齿半径</w:t>
            </w:r>
            <w:r w:rsidRPr="004365F9">
              <w:rPr>
                <w:position w:val="-12"/>
              </w:rPr>
              <w:object w:dxaOrig="840" w:dyaOrig="360" w14:anchorId="4C287D22">
                <v:shape id="_x0000_i1230" type="#_x0000_t75" style="width:42pt;height:16.8pt" o:ole="">
                  <v:imagedata r:id="rId417" o:title=""/>
                </v:shape>
                <o:OLEObject Type="Embed" ProgID="Equation.DSMT4" ShapeID="_x0000_i1230" DrawAspect="Content" ObjectID="_1733477831" r:id="rId418"/>
              </w:object>
            </w:r>
          </w:p>
        </w:tc>
        <w:tc>
          <w:tcPr>
            <w:tcW w:w="2013" w:type="dxa"/>
            <w:shd w:val="clear" w:color="auto" w:fill="auto"/>
            <w:vAlign w:val="center"/>
          </w:tcPr>
          <w:p w14:paraId="59FE8237" w14:textId="77777777" w:rsidR="00EA74B9" w:rsidRPr="004365F9" w:rsidRDefault="00EA74B9" w:rsidP="00F34A07">
            <w:pPr>
              <w:jc w:val="center"/>
            </w:pPr>
            <w:r w:rsidRPr="004365F9">
              <w:t>3.5</w:t>
            </w:r>
          </w:p>
        </w:tc>
        <w:tc>
          <w:tcPr>
            <w:tcW w:w="3044" w:type="dxa"/>
            <w:shd w:val="clear" w:color="auto" w:fill="auto"/>
            <w:vAlign w:val="center"/>
          </w:tcPr>
          <w:p w14:paraId="13D656C5" w14:textId="77777777" w:rsidR="00EA74B9" w:rsidRPr="004365F9" w:rsidRDefault="00EA74B9" w:rsidP="00F34A07">
            <w:pPr>
              <w:jc w:val="center"/>
            </w:pPr>
            <w:r w:rsidRPr="004365F9">
              <w:t>支承轴承滚子有效长度</w:t>
            </w:r>
            <w:r w:rsidRPr="004365F9">
              <w:rPr>
                <w:i/>
              </w:rPr>
              <w:t>L</w:t>
            </w:r>
            <w:r w:rsidRPr="004365F9">
              <w:rPr>
                <w:vertAlign w:val="subscript"/>
              </w:rPr>
              <w:t>2</w:t>
            </w:r>
            <w:r w:rsidRPr="004365F9">
              <w:t>/mm</w:t>
            </w:r>
          </w:p>
        </w:tc>
        <w:tc>
          <w:tcPr>
            <w:tcW w:w="1196" w:type="dxa"/>
            <w:shd w:val="clear" w:color="auto" w:fill="auto"/>
            <w:vAlign w:val="center"/>
          </w:tcPr>
          <w:p w14:paraId="20CB856E" w14:textId="77777777" w:rsidR="00EA74B9" w:rsidRPr="004365F9" w:rsidRDefault="00EA74B9" w:rsidP="00F34A07">
            <w:pPr>
              <w:jc w:val="center"/>
            </w:pPr>
            <w:r w:rsidRPr="004365F9">
              <w:t>9.2</w:t>
            </w:r>
          </w:p>
        </w:tc>
      </w:tr>
      <w:tr w:rsidR="00EA74B9" w:rsidRPr="001524B4" w14:paraId="1CB1B5FA" w14:textId="77777777" w:rsidTr="00F34A07">
        <w:tc>
          <w:tcPr>
            <w:tcW w:w="2669" w:type="dxa"/>
            <w:shd w:val="clear" w:color="auto" w:fill="auto"/>
            <w:vAlign w:val="center"/>
          </w:tcPr>
          <w:p w14:paraId="097C8E86" w14:textId="77777777" w:rsidR="00EA74B9" w:rsidRPr="004365F9" w:rsidRDefault="00EA74B9" w:rsidP="00F34A07">
            <w:pPr>
              <w:jc w:val="center"/>
            </w:pPr>
            <w:r w:rsidRPr="004365F9">
              <w:t>偏心距</w:t>
            </w:r>
            <w:r w:rsidRPr="004365F9">
              <w:rPr>
                <w:i/>
              </w:rPr>
              <w:t>e</w:t>
            </w:r>
            <w:r w:rsidRPr="004365F9">
              <w:t>/mm</w:t>
            </w:r>
          </w:p>
        </w:tc>
        <w:tc>
          <w:tcPr>
            <w:tcW w:w="2013" w:type="dxa"/>
            <w:shd w:val="clear" w:color="auto" w:fill="auto"/>
            <w:vAlign w:val="center"/>
          </w:tcPr>
          <w:p w14:paraId="0A744DC0" w14:textId="77777777" w:rsidR="00EA74B9" w:rsidRPr="004365F9" w:rsidRDefault="00EA74B9" w:rsidP="00F34A07">
            <w:pPr>
              <w:jc w:val="center"/>
            </w:pPr>
            <w:r w:rsidRPr="004365F9">
              <w:t>1.5</w:t>
            </w:r>
          </w:p>
        </w:tc>
        <w:tc>
          <w:tcPr>
            <w:tcW w:w="3044" w:type="dxa"/>
            <w:shd w:val="clear" w:color="auto" w:fill="auto"/>
            <w:vAlign w:val="center"/>
          </w:tcPr>
          <w:p w14:paraId="2AD77287" w14:textId="77777777" w:rsidR="00EA74B9" w:rsidRPr="004365F9" w:rsidRDefault="00EA74B9" w:rsidP="00F34A07">
            <w:pPr>
              <w:jc w:val="center"/>
            </w:pPr>
            <w:r w:rsidRPr="004365F9">
              <w:t>转臂轴承滚子接触角</w:t>
            </w:r>
            <w:r w:rsidRPr="004365F9">
              <w:rPr>
                <w:position w:val="-10"/>
              </w:rPr>
              <w:object w:dxaOrig="240" w:dyaOrig="320" w14:anchorId="48555605">
                <v:shape id="_x0000_i1231" type="#_x0000_t75" style="width:12pt;height:15.6pt" o:ole="">
                  <v:imagedata r:id="rId419" o:title=""/>
                </v:shape>
                <o:OLEObject Type="Embed" ProgID="Equation.DSMT4" ShapeID="_x0000_i1231" DrawAspect="Content" ObjectID="_1733477832" r:id="rId420"/>
              </w:object>
            </w:r>
            <w:r w:rsidRPr="004365F9">
              <w:t>/°</w:t>
            </w:r>
          </w:p>
        </w:tc>
        <w:tc>
          <w:tcPr>
            <w:tcW w:w="1196" w:type="dxa"/>
            <w:shd w:val="clear" w:color="auto" w:fill="auto"/>
            <w:vAlign w:val="center"/>
          </w:tcPr>
          <w:p w14:paraId="26516C3A" w14:textId="77777777" w:rsidR="00EA74B9" w:rsidRPr="004365F9" w:rsidRDefault="00EA74B9" w:rsidP="00F34A07">
            <w:pPr>
              <w:jc w:val="center"/>
            </w:pPr>
            <w:r w:rsidRPr="004365F9">
              <w:t>0</w:t>
            </w:r>
          </w:p>
        </w:tc>
      </w:tr>
      <w:tr w:rsidR="00EA74B9" w:rsidRPr="001524B4" w14:paraId="6D1B25DB" w14:textId="77777777" w:rsidTr="00F34A07">
        <w:tc>
          <w:tcPr>
            <w:tcW w:w="2669" w:type="dxa"/>
            <w:shd w:val="clear" w:color="auto" w:fill="auto"/>
            <w:vAlign w:val="center"/>
          </w:tcPr>
          <w:p w14:paraId="689F078B" w14:textId="77777777" w:rsidR="00EA74B9" w:rsidRPr="004365F9" w:rsidRDefault="00EA74B9" w:rsidP="00F34A07">
            <w:pPr>
              <w:jc w:val="center"/>
            </w:pPr>
            <w:r w:rsidRPr="004365F9">
              <w:t>摆线轮齿宽</w:t>
            </w:r>
            <w:r w:rsidRPr="004365F9">
              <w:t>B/mm</w:t>
            </w:r>
          </w:p>
        </w:tc>
        <w:tc>
          <w:tcPr>
            <w:tcW w:w="2013" w:type="dxa"/>
            <w:shd w:val="clear" w:color="auto" w:fill="auto"/>
            <w:vAlign w:val="center"/>
          </w:tcPr>
          <w:p w14:paraId="37F14387" w14:textId="77777777" w:rsidR="00EA74B9" w:rsidRPr="004365F9" w:rsidRDefault="00EA74B9" w:rsidP="00F34A07">
            <w:pPr>
              <w:jc w:val="center"/>
            </w:pPr>
            <w:r w:rsidRPr="004365F9">
              <w:t>14</w:t>
            </w:r>
          </w:p>
        </w:tc>
        <w:tc>
          <w:tcPr>
            <w:tcW w:w="3044" w:type="dxa"/>
            <w:shd w:val="clear" w:color="auto" w:fill="auto"/>
            <w:vAlign w:val="center"/>
          </w:tcPr>
          <w:p w14:paraId="3DB85854" w14:textId="77777777" w:rsidR="00EA74B9" w:rsidRPr="004365F9" w:rsidRDefault="00EA74B9" w:rsidP="00F34A07">
            <w:pPr>
              <w:jc w:val="center"/>
            </w:pPr>
            <w:r w:rsidRPr="004365F9">
              <w:t>支承轴承滚子接触角</w:t>
            </w:r>
            <w:r w:rsidRPr="004365F9">
              <w:rPr>
                <w:position w:val="-10"/>
              </w:rPr>
              <w:object w:dxaOrig="279" w:dyaOrig="320" w14:anchorId="0CD1E166">
                <v:shape id="_x0000_i1232" type="#_x0000_t75" style="width:14.4pt;height:15.6pt" o:ole="">
                  <v:imagedata r:id="rId421" o:title=""/>
                </v:shape>
                <o:OLEObject Type="Embed" ProgID="Equation.DSMT4" ShapeID="_x0000_i1232" DrawAspect="Content" ObjectID="_1733477833" r:id="rId422"/>
              </w:object>
            </w:r>
            <w:r w:rsidRPr="004365F9">
              <w:t>/°</w:t>
            </w:r>
          </w:p>
        </w:tc>
        <w:tc>
          <w:tcPr>
            <w:tcW w:w="1196" w:type="dxa"/>
            <w:shd w:val="clear" w:color="auto" w:fill="auto"/>
            <w:vAlign w:val="center"/>
          </w:tcPr>
          <w:p w14:paraId="64215087" w14:textId="77777777" w:rsidR="00EA74B9" w:rsidRPr="004365F9" w:rsidRDefault="00EA74B9" w:rsidP="00F34A07">
            <w:pPr>
              <w:jc w:val="center"/>
            </w:pPr>
            <w:r w:rsidRPr="004365F9">
              <w:t>15</w:t>
            </w:r>
          </w:p>
        </w:tc>
      </w:tr>
      <w:tr w:rsidR="00EA74B9" w:rsidRPr="001524B4" w14:paraId="72ACC837" w14:textId="77777777" w:rsidTr="00F34A07">
        <w:tc>
          <w:tcPr>
            <w:tcW w:w="2669" w:type="dxa"/>
            <w:shd w:val="clear" w:color="auto" w:fill="auto"/>
            <w:vAlign w:val="center"/>
          </w:tcPr>
          <w:p w14:paraId="45882218" w14:textId="77777777" w:rsidR="00EA74B9" w:rsidRPr="004365F9" w:rsidRDefault="00EA74B9" w:rsidP="00F34A07">
            <w:pPr>
              <w:jc w:val="center"/>
            </w:pPr>
            <w:r w:rsidRPr="004365F9">
              <w:t>弹性模量</w:t>
            </w:r>
            <w:r w:rsidRPr="004365F9">
              <w:rPr>
                <w:position w:val="-6"/>
              </w:rPr>
              <w:object w:dxaOrig="780" w:dyaOrig="260" w14:anchorId="6AC0C8E3">
                <v:shape id="_x0000_i1233" type="#_x0000_t75" style="width:39.6pt;height:13.2pt" o:ole="">
                  <v:imagedata r:id="rId423" o:title=""/>
                </v:shape>
                <o:OLEObject Type="Embed" ProgID="Equation.DSMT4" ShapeID="_x0000_i1233" DrawAspect="Content" ObjectID="_1733477834" r:id="rId424"/>
              </w:object>
            </w:r>
          </w:p>
        </w:tc>
        <w:tc>
          <w:tcPr>
            <w:tcW w:w="2013" w:type="dxa"/>
            <w:shd w:val="clear" w:color="auto" w:fill="auto"/>
            <w:vAlign w:val="center"/>
          </w:tcPr>
          <w:p w14:paraId="1290BCFA" w14:textId="77777777" w:rsidR="00EA74B9" w:rsidRPr="004365F9" w:rsidRDefault="00EA74B9" w:rsidP="00F34A07">
            <w:pPr>
              <w:jc w:val="center"/>
            </w:pPr>
            <w:r w:rsidRPr="004365F9">
              <w:rPr>
                <w:position w:val="-6"/>
              </w:rPr>
              <w:object w:dxaOrig="859" w:dyaOrig="300" w14:anchorId="00E7AD92">
                <v:shape id="_x0000_i1234" type="#_x0000_t75" style="width:43.8pt;height:16.2pt" o:ole="">
                  <v:imagedata r:id="rId425" o:title=""/>
                </v:shape>
                <o:OLEObject Type="Embed" ProgID="Equation.DSMT4" ShapeID="_x0000_i1234" DrawAspect="Content" ObjectID="_1733477835" r:id="rId426"/>
              </w:object>
            </w:r>
          </w:p>
        </w:tc>
        <w:tc>
          <w:tcPr>
            <w:tcW w:w="3044" w:type="dxa"/>
            <w:shd w:val="clear" w:color="auto" w:fill="auto"/>
            <w:vAlign w:val="center"/>
          </w:tcPr>
          <w:p w14:paraId="55AE7685" w14:textId="77777777" w:rsidR="00EA74B9" w:rsidRPr="004365F9" w:rsidRDefault="00EA74B9" w:rsidP="00F34A07">
            <w:pPr>
              <w:jc w:val="center"/>
            </w:pPr>
            <w:r w:rsidRPr="004365F9">
              <w:t>渐开线齿轮模数</w:t>
            </w:r>
            <w:r w:rsidRPr="004365F9">
              <w:rPr>
                <w:i/>
              </w:rPr>
              <w:t>m</w:t>
            </w:r>
            <w:r w:rsidRPr="004365F9">
              <w:t>/mm</w:t>
            </w:r>
          </w:p>
        </w:tc>
        <w:tc>
          <w:tcPr>
            <w:tcW w:w="1196" w:type="dxa"/>
            <w:shd w:val="clear" w:color="auto" w:fill="auto"/>
            <w:vAlign w:val="center"/>
          </w:tcPr>
          <w:p w14:paraId="2105B2E5" w14:textId="77777777" w:rsidR="00EA74B9" w:rsidRPr="004365F9" w:rsidRDefault="00EA74B9" w:rsidP="00F34A07">
            <w:pPr>
              <w:jc w:val="center"/>
            </w:pPr>
            <w:r w:rsidRPr="004365F9">
              <w:t>1.5</w:t>
            </w:r>
          </w:p>
        </w:tc>
      </w:tr>
      <w:tr w:rsidR="00EA74B9" w:rsidRPr="001524B4" w14:paraId="6E3CAC9C" w14:textId="77777777" w:rsidTr="00F34A07">
        <w:tc>
          <w:tcPr>
            <w:tcW w:w="2669" w:type="dxa"/>
            <w:shd w:val="clear" w:color="auto" w:fill="auto"/>
            <w:vAlign w:val="center"/>
          </w:tcPr>
          <w:p w14:paraId="6989DBB1" w14:textId="77777777" w:rsidR="00EA74B9" w:rsidRPr="004365F9" w:rsidRDefault="00EA74B9" w:rsidP="00F34A07">
            <w:pPr>
              <w:jc w:val="center"/>
            </w:pPr>
            <w:r w:rsidRPr="004365F9">
              <w:t>泊松比</w:t>
            </w:r>
            <w:r w:rsidRPr="004365F9">
              <w:rPr>
                <w:position w:val="-10"/>
              </w:rPr>
              <w:object w:dxaOrig="220" w:dyaOrig="240" w14:anchorId="52FA6C3D">
                <v:shape id="_x0000_i1235" type="#_x0000_t75" style="width:11.4pt;height:12pt" o:ole="">
                  <v:imagedata r:id="rId427" o:title=""/>
                </v:shape>
                <o:OLEObject Type="Embed" ProgID="Equation.DSMT4" ShapeID="_x0000_i1235" DrawAspect="Content" ObjectID="_1733477836" r:id="rId428"/>
              </w:object>
            </w:r>
          </w:p>
        </w:tc>
        <w:tc>
          <w:tcPr>
            <w:tcW w:w="2013" w:type="dxa"/>
            <w:shd w:val="clear" w:color="auto" w:fill="auto"/>
            <w:vAlign w:val="center"/>
          </w:tcPr>
          <w:p w14:paraId="68BDFCED" w14:textId="77777777" w:rsidR="00EA74B9" w:rsidRPr="004365F9" w:rsidRDefault="00EA74B9" w:rsidP="00F34A07">
            <w:pPr>
              <w:jc w:val="center"/>
            </w:pPr>
            <w:r w:rsidRPr="004365F9">
              <w:t>0.275</w:t>
            </w:r>
          </w:p>
        </w:tc>
        <w:tc>
          <w:tcPr>
            <w:tcW w:w="3044" w:type="dxa"/>
            <w:shd w:val="clear" w:color="auto" w:fill="auto"/>
            <w:vAlign w:val="center"/>
          </w:tcPr>
          <w:p w14:paraId="5B9CF1F4" w14:textId="77777777" w:rsidR="00EA74B9" w:rsidRPr="004365F9" w:rsidRDefault="00EA74B9" w:rsidP="00F34A07">
            <w:pPr>
              <w:jc w:val="center"/>
            </w:pPr>
            <w:r w:rsidRPr="004365F9">
              <w:t>中心轮齿数</w:t>
            </w:r>
            <w:r w:rsidRPr="004365F9">
              <w:rPr>
                <w:position w:val="-8"/>
              </w:rPr>
              <w:object w:dxaOrig="240" w:dyaOrig="320" w14:anchorId="6C1754D3">
                <v:shape id="_x0000_i1236" type="#_x0000_t75" style="width:12pt;height:16.2pt" o:ole="">
                  <v:imagedata r:id="rId429" o:title=""/>
                </v:shape>
                <o:OLEObject Type="Embed" ProgID="Equation.DSMT4" ShapeID="_x0000_i1236" DrawAspect="Content" ObjectID="_1733477837" r:id="rId430"/>
              </w:object>
            </w:r>
          </w:p>
        </w:tc>
        <w:tc>
          <w:tcPr>
            <w:tcW w:w="1196" w:type="dxa"/>
            <w:shd w:val="clear" w:color="auto" w:fill="auto"/>
            <w:vAlign w:val="center"/>
          </w:tcPr>
          <w:p w14:paraId="2EFB0006" w14:textId="77777777" w:rsidR="00EA74B9" w:rsidRPr="004365F9" w:rsidRDefault="00EA74B9" w:rsidP="00F34A07">
            <w:pPr>
              <w:jc w:val="center"/>
            </w:pPr>
            <w:r w:rsidRPr="004365F9">
              <w:t>15</w:t>
            </w:r>
          </w:p>
        </w:tc>
      </w:tr>
      <w:tr w:rsidR="00EA74B9" w:rsidRPr="001524B4" w14:paraId="14DA0512" w14:textId="77777777" w:rsidTr="00F34A07">
        <w:tc>
          <w:tcPr>
            <w:tcW w:w="2669" w:type="dxa"/>
            <w:shd w:val="clear" w:color="auto" w:fill="auto"/>
            <w:vAlign w:val="center"/>
          </w:tcPr>
          <w:p w14:paraId="28B6D2FC" w14:textId="77777777" w:rsidR="00EA74B9" w:rsidRPr="004365F9" w:rsidRDefault="00EA74B9" w:rsidP="00F34A07">
            <w:pPr>
              <w:jc w:val="center"/>
            </w:pPr>
            <w:r w:rsidRPr="004365F9">
              <w:t>移距修形量</w:t>
            </w:r>
            <w:r w:rsidRPr="004365F9">
              <w:rPr>
                <w:position w:val="-10"/>
              </w:rPr>
              <w:object w:dxaOrig="840" w:dyaOrig="320" w14:anchorId="561E00D6">
                <v:shape id="_x0000_i1237" type="#_x0000_t75" style="width:42pt;height:16.2pt" o:ole="">
                  <v:imagedata r:id="rId431" o:title=""/>
                </v:shape>
                <o:OLEObject Type="Embed" ProgID="Equation.DSMT4" ShapeID="_x0000_i1237" DrawAspect="Content" ObjectID="_1733477838" r:id="rId432"/>
              </w:object>
            </w:r>
          </w:p>
        </w:tc>
        <w:tc>
          <w:tcPr>
            <w:tcW w:w="2013" w:type="dxa"/>
            <w:shd w:val="clear" w:color="auto" w:fill="auto"/>
            <w:vAlign w:val="center"/>
          </w:tcPr>
          <w:p w14:paraId="08C8E032" w14:textId="77777777" w:rsidR="00EA74B9" w:rsidRPr="004365F9" w:rsidRDefault="00EA74B9" w:rsidP="00F34A07">
            <w:pPr>
              <w:jc w:val="center"/>
            </w:pPr>
            <w:r w:rsidRPr="004365F9">
              <w:t>0.012</w:t>
            </w:r>
          </w:p>
        </w:tc>
        <w:tc>
          <w:tcPr>
            <w:tcW w:w="3044" w:type="dxa"/>
            <w:shd w:val="clear" w:color="auto" w:fill="auto"/>
            <w:vAlign w:val="center"/>
          </w:tcPr>
          <w:p w14:paraId="1D4D9F0E" w14:textId="77777777" w:rsidR="00EA74B9" w:rsidRPr="004365F9" w:rsidRDefault="00EA74B9" w:rsidP="00F34A07">
            <w:pPr>
              <w:jc w:val="center"/>
            </w:pPr>
            <w:r w:rsidRPr="004365F9">
              <w:t>行星轮齿数</w:t>
            </w:r>
            <w:r w:rsidRPr="004365F9">
              <w:rPr>
                <w:position w:val="-8"/>
              </w:rPr>
              <w:object w:dxaOrig="260" w:dyaOrig="320" w14:anchorId="5812F805">
                <v:shape id="_x0000_i1238" type="#_x0000_t75" style="width:13.2pt;height:16.2pt" o:ole="">
                  <v:imagedata r:id="rId433" o:title=""/>
                </v:shape>
                <o:OLEObject Type="Embed" ProgID="Equation.DSMT4" ShapeID="_x0000_i1238" DrawAspect="Content" ObjectID="_1733477839" r:id="rId434"/>
              </w:object>
            </w:r>
          </w:p>
        </w:tc>
        <w:tc>
          <w:tcPr>
            <w:tcW w:w="1196" w:type="dxa"/>
            <w:shd w:val="clear" w:color="auto" w:fill="auto"/>
            <w:vAlign w:val="center"/>
          </w:tcPr>
          <w:p w14:paraId="45DB9B1A" w14:textId="77777777" w:rsidR="00EA74B9" w:rsidRPr="004365F9" w:rsidRDefault="00EA74B9" w:rsidP="00F34A07">
            <w:pPr>
              <w:jc w:val="center"/>
            </w:pPr>
            <w:r w:rsidRPr="004365F9">
              <w:t>60</w:t>
            </w:r>
          </w:p>
        </w:tc>
      </w:tr>
      <w:tr w:rsidR="00EA74B9" w:rsidRPr="001524B4" w14:paraId="4334A518" w14:textId="77777777" w:rsidTr="00F34A07">
        <w:tc>
          <w:tcPr>
            <w:tcW w:w="2669" w:type="dxa"/>
            <w:tcBorders>
              <w:bottom w:val="single" w:sz="12" w:space="0" w:color="auto"/>
            </w:tcBorders>
            <w:shd w:val="clear" w:color="auto" w:fill="auto"/>
            <w:vAlign w:val="center"/>
          </w:tcPr>
          <w:p w14:paraId="0B01481A" w14:textId="77777777" w:rsidR="00EA74B9" w:rsidRPr="004365F9" w:rsidRDefault="00EA74B9" w:rsidP="00F34A07">
            <w:pPr>
              <w:jc w:val="center"/>
            </w:pPr>
            <w:r w:rsidRPr="004365F9">
              <w:t>等距修形量</w:t>
            </w:r>
            <w:r w:rsidRPr="004365F9">
              <w:rPr>
                <w:position w:val="-10"/>
              </w:rPr>
              <w:object w:dxaOrig="880" w:dyaOrig="320" w14:anchorId="6AC1AF55">
                <v:shape id="_x0000_i1239" type="#_x0000_t75" style="width:44.4pt;height:16.2pt" o:ole="">
                  <v:imagedata r:id="rId435" o:title=""/>
                </v:shape>
                <o:OLEObject Type="Embed" ProgID="Equation.DSMT4" ShapeID="_x0000_i1239" DrawAspect="Content" ObjectID="_1733477840" r:id="rId436"/>
              </w:object>
            </w:r>
          </w:p>
        </w:tc>
        <w:tc>
          <w:tcPr>
            <w:tcW w:w="2013" w:type="dxa"/>
            <w:tcBorders>
              <w:bottom w:val="single" w:sz="12" w:space="0" w:color="auto"/>
            </w:tcBorders>
            <w:shd w:val="clear" w:color="auto" w:fill="auto"/>
            <w:vAlign w:val="center"/>
          </w:tcPr>
          <w:p w14:paraId="4B37C8A3" w14:textId="77777777" w:rsidR="00EA74B9" w:rsidRPr="004365F9" w:rsidRDefault="00EA74B9" w:rsidP="00F34A07">
            <w:pPr>
              <w:jc w:val="center"/>
            </w:pPr>
            <w:r w:rsidRPr="004365F9">
              <w:t>0.01</w:t>
            </w:r>
          </w:p>
        </w:tc>
        <w:tc>
          <w:tcPr>
            <w:tcW w:w="3044" w:type="dxa"/>
            <w:tcBorders>
              <w:bottom w:val="single" w:sz="12" w:space="0" w:color="auto"/>
            </w:tcBorders>
            <w:shd w:val="clear" w:color="auto" w:fill="auto"/>
            <w:vAlign w:val="center"/>
          </w:tcPr>
          <w:p w14:paraId="36190216" w14:textId="77777777" w:rsidR="00EA74B9" w:rsidRPr="004365F9" w:rsidRDefault="00EA74B9" w:rsidP="00F34A07">
            <w:pPr>
              <w:jc w:val="center"/>
            </w:pPr>
            <w:r w:rsidRPr="004365F9">
              <w:t>减速器传动比</w:t>
            </w:r>
            <w:proofErr w:type="spellStart"/>
            <w:r w:rsidRPr="004365F9">
              <w:rPr>
                <w:i/>
              </w:rPr>
              <w:t>i</w:t>
            </w:r>
            <w:proofErr w:type="spellEnd"/>
          </w:p>
        </w:tc>
        <w:tc>
          <w:tcPr>
            <w:tcW w:w="1196" w:type="dxa"/>
            <w:tcBorders>
              <w:bottom w:val="single" w:sz="12" w:space="0" w:color="auto"/>
            </w:tcBorders>
            <w:shd w:val="clear" w:color="auto" w:fill="auto"/>
            <w:vAlign w:val="center"/>
          </w:tcPr>
          <w:p w14:paraId="7871DCE8" w14:textId="77777777" w:rsidR="00EA74B9" w:rsidRPr="004365F9" w:rsidRDefault="00EA74B9" w:rsidP="00F34A07">
            <w:pPr>
              <w:jc w:val="center"/>
            </w:pPr>
            <w:r w:rsidRPr="004365F9">
              <w:t>161</w:t>
            </w:r>
          </w:p>
        </w:tc>
      </w:tr>
    </w:tbl>
    <w:p w14:paraId="0D277481" w14:textId="77777777" w:rsidR="00EA74B9" w:rsidRPr="001524B4" w:rsidRDefault="00EA74B9" w:rsidP="004365F9">
      <w:pPr>
        <w:ind w:firstLine="480"/>
        <w:rPr>
          <w:szCs w:val="24"/>
        </w:rPr>
      </w:pPr>
    </w:p>
    <w:p w14:paraId="10BC5E3D" w14:textId="0D64EEAA" w:rsidR="004365F9" w:rsidRPr="001524B4" w:rsidRDefault="00780470" w:rsidP="004365F9">
      <w:pPr>
        <w:spacing w:line="240" w:lineRule="auto"/>
        <w:ind w:firstLine="480"/>
        <w:jc w:val="center"/>
        <w:rPr>
          <w:szCs w:val="24"/>
        </w:rPr>
      </w:pPr>
      <w:r w:rsidRPr="004365F9">
        <w:rPr>
          <w:noProof/>
          <w:szCs w:val="24"/>
        </w:rPr>
        <w:lastRenderedPageBreak/>
        <w:drawing>
          <wp:inline distT="0" distB="0" distL="0" distR="0" wp14:anchorId="0941E1A6" wp14:editId="78B61FB9">
            <wp:extent cx="3218128" cy="2790825"/>
            <wp:effectExtent l="0" t="0" r="1905" b="0"/>
            <wp:docPr id="5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437" cstate="print">
                      <a:extLst>
                        <a:ext uri="{28A0092B-C50C-407E-A947-70E740481C1C}">
                          <a14:useLocalDpi xmlns:a14="http://schemas.microsoft.com/office/drawing/2010/main" val="0"/>
                        </a:ext>
                      </a:extLst>
                    </a:blip>
                    <a:srcRect l="16698" t="9845" r="16676" b="13100"/>
                    <a:stretch>
                      <a:fillRect/>
                    </a:stretch>
                  </pic:blipFill>
                  <pic:spPr bwMode="auto">
                    <a:xfrm>
                      <a:off x="0" y="0"/>
                      <a:ext cx="3227820" cy="2799230"/>
                    </a:xfrm>
                    <a:prstGeom prst="rect">
                      <a:avLst/>
                    </a:prstGeom>
                    <a:noFill/>
                    <a:ln>
                      <a:noFill/>
                    </a:ln>
                  </pic:spPr>
                </pic:pic>
              </a:graphicData>
            </a:graphic>
          </wp:inline>
        </w:drawing>
      </w:r>
    </w:p>
    <w:p w14:paraId="2577F326" w14:textId="124AA85D" w:rsidR="004365F9" w:rsidRPr="000C0538" w:rsidRDefault="004365F9" w:rsidP="004365F9">
      <w:pPr>
        <w:ind w:firstLine="440"/>
        <w:jc w:val="center"/>
        <w:rPr>
          <w:sz w:val="22"/>
        </w:rPr>
      </w:pPr>
      <w:r w:rsidRPr="000C0538">
        <w:rPr>
          <w:sz w:val="22"/>
        </w:rPr>
        <w:t>图</w:t>
      </w:r>
      <w:r w:rsidR="00364991">
        <w:rPr>
          <w:sz w:val="22"/>
        </w:rPr>
        <w:t>7</w:t>
      </w:r>
      <w:r w:rsidRPr="000C0538">
        <w:rPr>
          <w:sz w:val="22"/>
        </w:rPr>
        <w:t xml:space="preserve"> RV</w:t>
      </w:r>
      <w:r w:rsidRPr="000C0538">
        <w:rPr>
          <w:sz w:val="22"/>
        </w:rPr>
        <w:t>减速器样机</w:t>
      </w:r>
    </w:p>
    <w:p w14:paraId="05B7B9FF" w14:textId="390F4CDC" w:rsidR="004365F9" w:rsidRPr="000C0538" w:rsidRDefault="004365F9" w:rsidP="004365F9">
      <w:pPr>
        <w:ind w:firstLine="440"/>
        <w:jc w:val="center"/>
        <w:rPr>
          <w:sz w:val="22"/>
        </w:rPr>
      </w:pPr>
      <w:r w:rsidRPr="000C0538">
        <w:rPr>
          <w:sz w:val="22"/>
        </w:rPr>
        <w:t>Fig.</w:t>
      </w:r>
      <w:r w:rsidR="00364991">
        <w:rPr>
          <w:sz w:val="22"/>
        </w:rPr>
        <w:t>7</w:t>
      </w:r>
      <w:r w:rsidRPr="000C0538">
        <w:rPr>
          <w:sz w:val="22"/>
        </w:rPr>
        <w:t xml:space="preserve"> RV reducer prototype</w:t>
      </w:r>
    </w:p>
    <w:p w14:paraId="74672029" w14:textId="74F53099" w:rsidR="004365F9" w:rsidRPr="001524B4" w:rsidRDefault="004365F9" w:rsidP="004365F9">
      <w:pPr>
        <w:ind w:firstLine="480"/>
        <w:rPr>
          <w:szCs w:val="24"/>
        </w:rPr>
      </w:pPr>
      <w:r w:rsidRPr="001524B4">
        <w:rPr>
          <w:szCs w:val="24"/>
        </w:rPr>
        <w:t>RV</w:t>
      </w:r>
      <w:r w:rsidRPr="001524B4">
        <w:rPr>
          <w:szCs w:val="24"/>
        </w:rPr>
        <w:t>减速器扭转刚度测试装置如图</w:t>
      </w:r>
      <w:r w:rsidR="00364991">
        <w:rPr>
          <w:szCs w:val="24"/>
        </w:rPr>
        <w:t>8</w:t>
      </w:r>
      <w:r w:rsidRPr="001524B4">
        <w:rPr>
          <w:szCs w:val="24"/>
        </w:rPr>
        <w:t>所示，测试时将</w:t>
      </w:r>
      <w:r w:rsidRPr="001524B4">
        <w:rPr>
          <w:szCs w:val="24"/>
        </w:rPr>
        <w:t>RV</w:t>
      </w:r>
      <w:r w:rsidRPr="001524B4">
        <w:rPr>
          <w:szCs w:val="24"/>
        </w:rPr>
        <w:t>减速器的输入端固定，加载装置对其输出端进行加载，转矩传感器和转角测量装置分别获取输出端的转矩和转角值，上位</w:t>
      </w:r>
      <w:r w:rsidR="00DD0003">
        <w:rPr>
          <w:rFonts w:hint="eastAsia"/>
          <w:szCs w:val="24"/>
        </w:rPr>
        <w:t>计算</w:t>
      </w:r>
      <w:r w:rsidRPr="001524B4">
        <w:rPr>
          <w:szCs w:val="24"/>
        </w:rPr>
        <w:t>机实时显示出被测减速器的滞回曲线。输出端的具体加载过程为：首先正向加载到最大转矩值，然后电机反转，将转矩卸载至</w:t>
      </w:r>
      <w:r w:rsidRPr="001524B4">
        <w:rPr>
          <w:szCs w:val="24"/>
        </w:rPr>
        <w:t>0</w:t>
      </w:r>
      <w:r w:rsidRPr="001524B4">
        <w:rPr>
          <w:szCs w:val="24"/>
        </w:rPr>
        <w:t>后继续加载至负的最大值，最后再次将载荷卸载至</w:t>
      </w:r>
      <w:r w:rsidRPr="001524B4">
        <w:rPr>
          <w:szCs w:val="24"/>
        </w:rPr>
        <w:t>0</w:t>
      </w:r>
      <w:r w:rsidRPr="001524B4">
        <w:rPr>
          <w:szCs w:val="24"/>
        </w:rPr>
        <w:t>并正向加载，直至加载到与第一次正向加载的曲线重合。</w:t>
      </w:r>
    </w:p>
    <w:p w14:paraId="3349AB66" w14:textId="7CC47461" w:rsidR="004365F9" w:rsidRPr="001524B4" w:rsidRDefault="00780470" w:rsidP="004365F9">
      <w:pPr>
        <w:spacing w:line="240" w:lineRule="auto"/>
        <w:ind w:firstLine="480"/>
        <w:jc w:val="center"/>
        <w:rPr>
          <w:szCs w:val="24"/>
        </w:rPr>
      </w:pPr>
      <w:r w:rsidRPr="004365F9">
        <w:rPr>
          <w:noProof/>
          <w:szCs w:val="24"/>
        </w:rPr>
        <w:drawing>
          <wp:inline distT="0" distB="0" distL="0" distR="0" wp14:anchorId="0532CD4F" wp14:editId="5D3C4927">
            <wp:extent cx="4051588" cy="3067783"/>
            <wp:effectExtent l="0" t="0" r="0" b="0"/>
            <wp:docPr id="55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0" y="0"/>
                      <a:ext cx="4063623" cy="3076896"/>
                    </a:xfrm>
                    <a:prstGeom prst="rect">
                      <a:avLst/>
                    </a:prstGeom>
                    <a:noFill/>
                    <a:ln>
                      <a:noFill/>
                    </a:ln>
                  </pic:spPr>
                </pic:pic>
              </a:graphicData>
            </a:graphic>
          </wp:inline>
        </w:drawing>
      </w:r>
    </w:p>
    <w:p w14:paraId="2C412E1D" w14:textId="6417E554" w:rsidR="004365F9" w:rsidRPr="000C0538" w:rsidRDefault="004365F9" w:rsidP="004365F9">
      <w:pPr>
        <w:ind w:firstLine="440"/>
        <w:jc w:val="center"/>
        <w:rPr>
          <w:sz w:val="22"/>
        </w:rPr>
      </w:pPr>
      <w:r w:rsidRPr="000C0538">
        <w:rPr>
          <w:sz w:val="22"/>
        </w:rPr>
        <w:t>图</w:t>
      </w:r>
      <w:r w:rsidR="00364991">
        <w:rPr>
          <w:sz w:val="22"/>
        </w:rPr>
        <w:t>8</w:t>
      </w:r>
      <w:r w:rsidRPr="000C0538">
        <w:rPr>
          <w:sz w:val="22"/>
        </w:rPr>
        <w:t xml:space="preserve"> RV</w:t>
      </w:r>
      <w:r w:rsidRPr="000C0538">
        <w:rPr>
          <w:sz w:val="22"/>
        </w:rPr>
        <w:t>减速器刚度测试</w:t>
      </w:r>
    </w:p>
    <w:p w14:paraId="5B92E201" w14:textId="6926B470" w:rsidR="004365F9" w:rsidRDefault="004365F9" w:rsidP="004365F9">
      <w:pPr>
        <w:ind w:firstLine="440"/>
        <w:jc w:val="center"/>
        <w:rPr>
          <w:sz w:val="22"/>
        </w:rPr>
      </w:pPr>
      <w:r w:rsidRPr="000C0538">
        <w:rPr>
          <w:sz w:val="22"/>
        </w:rPr>
        <w:t>Fig.</w:t>
      </w:r>
      <w:r w:rsidR="00364991">
        <w:rPr>
          <w:sz w:val="22"/>
        </w:rPr>
        <w:t>8</w:t>
      </w:r>
      <w:r w:rsidRPr="000C0538">
        <w:rPr>
          <w:sz w:val="22"/>
        </w:rPr>
        <w:t xml:space="preserve"> RV reducer stiffness test</w:t>
      </w:r>
    </w:p>
    <w:p w14:paraId="2CF5278B" w14:textId="45CFD1C0" w:rsidR="004365F9" w:rsidRPr="001524B4" w:rsidRDefault="004365F9" w:rsidP="004365F9">
      <w:pPr>
        <w:ind w:firstLine="480"/>
        <w:rPr>
          <w:szCs w:val="24"/>
        </w:rPr>
      </w:pPr>
      <w:r w:rsidRPr="001524B4">
        <w:rPr>
          <w:szCs w:val="24"/>
        </w:rPr>
        <w:t>本次试验对</w:t>
      </w:r>
      <w:r w:rsidRPr="001524B4">
        <w:rPr>
          <w:szCs w:val="24"/>
        </w:rPr>
        <w:t>RV</w:t>
      </w:r>
      <w:r w:rsidRPr="001524B4">
        <w:rPr>
          <w:szCs w:val="24"/>
        </w:rPr>
        <w:t>减速器进行四次扭转刚度测试，四次测试中的最大转矩值分别为</w:t>
      </w:r>
      <w:r w:rsidRPr="001524B4">
        <w:rPr>
          <w:szCs w:val="24"/>
        </w:rPr>
        <w:t>1100Nm</w:t>
      </w:r>
      <w:r w:rsidRPr="001524B4">
        <w:rPr>
          <w:szCs w:val="24"/>
        </w:rPr>
        <w:t>、</w:t>
      </w:r>
      <w:r w:rsidRPr="001524B4">
        <w:rPr>
          <w:szCs w:val="24"/>
        </w:rPr>
        <w:t>900Nm</w:t>
      </w:r>
      <w:r w:rsidRPr="001524B4">
        <w:rPr>
          <w:szCs w:val="24"/>
        </w:rPr>
        <w:t>、</w:t>
      </w:r>
      <w:r w:rsidRPr="001524B4">
        <w:rPr>
          <w:szCs w:val="24"/>
        </w:rPr>
        <w:t>700Nm</w:t>
      </w:r>
      <w:r w:rsidRPr="001524B4">
        <w:rPr>
          <w:szCs w:val="24"/>
        </w:rPr>
        <w:t>和</w:t>
      </w:r>
      <w:r w:rsidRPr="001524B4">
        <w:rPr>
          <w:szCs w:val="24"/>
        </w:rPr>
        <w:t>500Nm</w:t>
      </w:r>
      <w:r w:rsidRPr="001524B4">
        <w:rPr>
          <w:szCs w:val="24"/>
        </w:rPr>
        <w:t>，测试结果如图</w:t>
      </w:r>
      <w:r w:rsidR="00364991">
        <w:rPr>
          <w:szCs w:val="24"/>
        </w:rPr>
        <w:t>9</w:t>
      </w:r>
      <w:r w:rsidR="00DD0003">
        <w:rPr>
          <w:szCs w:val="24"/>
        </w:rPr>
        <w:t>(a)</w:t>
      </w:r>
      <w:r w:rsidR="00DD0003">
        <w:rPr>
          <w:rFonts w:hint="eastAsia"/>
          <w:szCs w:val="24"/>
        </w:rPr>
        <w:t>、</w:t>
      </w:r>
      <w:r w:rsidR="00DD0003">
        <w:rPr>
          <w:rFonts w:hint="eastAsia"/>
          <w:szCs w:val="24"/>
        </w:rPr>
        <w:t>9</w:t>
      </w:r>
      <w:r w:rsidR="00DD0003">
        <w:rPr>
          <w:szCs w:val="24"/>
        </w:rPr>
        <w:t>(b)</w:t>
      </w:r>
      <w:r w:rsidR="00DD0003">
        <w:rPr>
          <w:rFonts w:hint="eastAsia"/>
          <w:szCs w:val="24"/>
        </w:rPr>
        <w:t>、</w:t>
      </w:r>
      <w:r w:rsidR="00DD0003">
        <w:rPr>
          <w:szCs w:val="24"/>
        </w:rPr>
        <w:t>9(c)</w:t>
      </w:r>
      <w:r w:rsidR="00DD0003">
        <w:rPr>
          <w:rFonts w:hint="eastAsia"/>
          <w:szCs w:val="24"/>
        </w:rPr>
        <w:t>、</w:t>
      </w:r>
      <w:r w:rsidR="00DD0003">
        <w:rPr>
          <w:rFonts w:hint="eastAsia"/>
          <w:szCs w:val="24"/>
        </w:rPr>
        <w:t>9</w:t>
      </w:r>
      <w:r w:rsidR="00DD0003">
        <w:rPr>
          <w:szCs w:val="24"/>
        </w:rPr>
        <w:t>(d)</w:t>
      </w:r>
      <w:r w:rsidRPr="001524B4">
        <w:rPr>
          <w:szCs w:val="24"/>
        </w:rPr>
        <w:t>所示。</w:t>
      </w:r>
    </w:p>
    <w:p w14:paraId="53FAB78B" w14:textId="77777777" w:rsidR="004365F9" w:rsidRPr="00C66F6C" w:rsidRDefault="004365F9" w:rsidP="004365F9">
      <w:pPr>
        <w:spacing w:line="240" w:lineRule="exact"/>
        <w:jc w:val="left"/>
        <w:rPr>
          <w:sz w:val="22"/>
        </w:rPr>
      </w:pPr>
    </w:p>
    <w:p w14:paraId="5460243D" w14:textId="3799D07B" w:rsidR="004365F9" w:rsidRPr="001524B4" w:rsidRDefault="00780470" w:rsidP="004365F9">
      <w:pPr>
        <w:spacing w:line="240" w:lineRule="auto"/>
        <w:ind w:firstLine="480"/>
        <w:jc w:val="center"/>
      </w:pPr>
      <w:r w:rsidRPr="004C6290">
        <w:rPr>
          <w:noProof/>
        </w:rPr>
        <w:lastRenderedPageBreak/>
        <w:drawing>
          <wp:inline distT="0" distB="0" distL="0" distR="0" wp14:anchorId="2C4876DF" wp14:editId="0D25E647">
            <wp:extent cx="2293620" cy="1493520"/>
            <wp:effectExtent l="0" t="0" r="0" b="0"/>
            <wp:docPr id="555" name="图片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3"/>
                    <pic:cNvPicPr>
                      <a:picLocks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0" y="0"/>
                      <a:ext cx="2293620" cy="1493520"/>
                    </a:xfrm>
                    <a:prstGeom prst="rect">
                      <a:avLst/>
                    </a:prstGeom>
                    <a:noFill/>
                    <a:ln>
                      <a:noFill/>
                    </a:ln>
                  </pic:spPr>
                </pic:pic>
              </a:graphicData>
            </a:graphic>
          </wp:inline>
        </w:drawing>
      </w:r>
      <w:r w:rsidR="004365F9">
        <w:tab/>
      </w:r>
      <w:r w:rsidRPr="004C6290">
        <w:rPr>
          <w:noProof/>
        </w:rPr>
        <w:drawing>
          <wp:inline distT="0" distB="0" distL="0" distR="0" wp14:anchorId="14BAABF9" wp14:editId="7A657102">
            <wp:extent cx="2438400" cy="1402080"/>
            <wp:effectExtent l="0" t="0" r="0" b="0"/>
            <wp:docPr id="554" name="图片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4"/>
                    <pic:cNvPicPr>
                      <a:picLocks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2438400" cy="1402080"/>
                    </a:xfrm>
                    <a:prstGeom prst="rect">
                      <a:avLst/>
                    </a:prstGeom>
                    <a:noFill/>
                    <a:ln>
                      <a:noFill/>
                    </a:ln>
                  </pic:spPr>
                </pic:pic>
              </a:graphicData>
            </a:graphic>
          </wp:inline>
        </w:drawing>
      </w:r>
    </w:p>
    <w:p w14:paraId="075B22B6" w14:textId="3E37655C" w:rsidR="004365F9" w:rsidRPr="000C0538" w:rsidRDefault="004365F9" w:rsidP="004365F9">
      <w:pPr>
        <w:ind w:firstLine="440"/>
        <w:jc w:val="center"/>
        <w:rPr>
          <w:sz w:val="22"/>
        </w:rPr>
      </w:pPr>
      <w:r>
        <w:rPr>
          <w:sz w:val="22"/>
        </w:rPr>
        <w:tab/>
      </w:r>
      <w:r w:rsidRPr="000C0538">
        <w:rPr>
          <w:sz w:val="22"/>
        </w:rPr>
        <w:t>图</w:t>
      </w:r>
      <w:r w:rsidR="00364991">
        <w:rPr>
          <w:sz w:val="22"/>
        </w:rPr>
        <w:t>9</w:t>
      </w:r>
      <w:r w:rsidR="00364991">
        <w:rPr>
          <w:rFonts w:hint="eastAsia"/>
          <w:sz w:val="22"/>
        </w:rPr>
        <w:t>(</w:t>
      </w:r>
      <w:r w:rsidR="00364991">
        <w:rPr>
          <w:sz w:val="22"/>
        </w:rPr>
        <w:t>a)</w:t>
      </w:r>
      <w:r w:rsidRPr="000C0538">
        <w:rPr>
          <w:sz w:val="22"/>
        </w:rPr>
        <w:t xml:space="preserve"> 1100Nm</w:t>
      </w:r>
      <w:r w:rsidRPr="000C0538">
        <w:rPr>
          <w:sz w:val="22"/>
        </w:rPr>
        <w:t>滞回曲线</w:t>
      </w:r>
      <w:r>
        <w:rPr>
          <w:sz w:val="22"/>
        </w:rPr>
        <w:tab/>
      </w:r>
      <w:r>
        <w:rPr>
          <w:sz w:val="22"/>
        </w:rPr>
        <w:tab/>
      </w:r>
      <w:r>
        <w:rPr>
          <w:sz w:val="22"/>
        </w:rPr>
        <w:tab/>
      </w:r>
      <w:r>
        <w:rPr>
          <w:sz w:val="22"/>
        </w:rPr>
        <w:tab/>
      </w:r>
      <w:r w:rsidRPr="000C0538">
        <w:rPr>
          <w:sz w:val="22"/>
        </w:rPr>
        <w:t>图</w:t>
      </w:r>
      <w:r w:rsidR="00DD0003">
        <w:rPr>
          <w:sz w:val="22"/>
        </w:rPr>
        <w:t>9(b</w:t>
      </w:r>
      <w:r w:rsidR="00364991">
        <w:rPr>
          <w:sz w:val="22"/>
        </w:rPr>
        <w:t>)</w:t>
      </w:r>
      <w:r w:rsidRPr="000C0538">
        <w:rPr>
          <w:sz w:val="22"/>
        </w:rPr>
        <w:t xml:space="preserve"> 900Nm</w:t>
      </w:r>
      <w:r w:rsidRPr="000C0538">
        <w:rPr>
          <w:sz w:val="22"/>
        </w:rPr>
        <w:t>滞回曲线</w:t>
      </w:r>
    </w:p>
    <w:p w14:paraId="4E4F5ED5" w14:textId="550DBF9C" w:rsidR="004365F9" w:rsidRDefault="004365F9" w:rsidP="004365F9">
      <w:pPr>
        <w:ind w:firstLine="440"/>
        <w:jc w:val="center"/>
        <w:rPr>
          <w:sz w:val="22"/>
        </w:rPr>
      </w:pPr>
      <w:r>
        <w:rPr>
          <w:sz w:val="22"/>
        </w:rPr>
        <w:tab/>
      </w:r>
      <w:r w:rsidRPr="000C0538">
        <w:rPr>
          <w:sz w:val="22"/>
        </w:rPr>
        <w:t>Fig.</w:t>
      </w:r>
      <w:r w:rsidR="00364991">
        <w:rPr>
          <w:sz w:val="22"/>
        </w:rPr>
        <w:t>9(a)</w:t>
      </w:r>
      <w:r w:rsidRPr="000C0538">
        <w:rPr>
          <w:sz w:val="22"/>
        </w:rPr>
        <w:t xml:space="preserve"> Hysteresis curve of 1100Nm</w:t>
      </w:r>
      <w:r>
        <w:rPr>
          <w:sz w:val="22"/>
        </w:rPr>
        <w:tab/>
      </w:r>
      <w:r>
        <w:rPr>
          <w:sz w:val="22"/>
        </w:rPr>
        <w:tab/>
      </w:r>
      <w:r w:rsidR="00DD0003">
        <w:rPr>
          <w:sz w:val="22"/>
        </w:rPr>
        <w:t>Fig.9(b</w:t>
      </w:r>
      <w:r w:rsidR="00364991">
        <w:rPr>
          <w:sz w:val="22"/>
        </w:rPr>
        <w:t>)</w:t>
      </w:r>
      <w:r w:rsidRPr="000C0538">
        <w:rPr>
          <w:sz w:val="22"/>
        </w:rPr>
        <w:t xml:space="preserve"> Hysteresis curve of 900Nm</w:t>
      </w:r>
    </w:p>
    <w:p w14:paraId="55F5EC7E" w14:textId="77777777" w:rsidR="004365F9" w:rsidRPr="00C66F6C" w:rsidRDefault="004365F9" w:rsidP="004365F9">
      <w:pPr>
        <w:spacing w:line="240" w:lineRule="exact"/>
        <w:jc w:val="left"/>
        <w:rPr>
          <w:sz w:val="22"/>
        </w:rPr>
      </w:pPr>
    </w:p>
    <w:p w14:paraId="567E72D1" w14:textId="75F2A58C" w:rsidR="004365F9" w:rsidRPr="001524B4" w:rsidRDefault="00780470" w:rsidP="004365F9">
      <w:pPr>
        <w:spacing w:line="240" w:lineRule="auto"/>
        <w:ind w:firstLine="480"/>
        <w:jc w:val="center"/>
      </w:pPr>
      <w:r w:rsidRPr="004C6290">
        <w:rPr>
          <w:noProof/>
        </w:rPr>
        <w:drawing>
          <wp:inline distT="0" distB="0" distL="0" distR="0" wp14:anchorId="3A38366F" wp14:editId="6D47C8E3">
            <wp:extent cx="2293620" cy="1295400"/>
            <wp:effectExtent l="0" t="0" r="0" b="0"/>
            <wp:docPr id="553" name="图片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4"/>
                    <pic:cNvPicPr>
                      <a:picLocks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2293620" cy="1295400"/>
                    </a:xfrm>
                    <a:prstGeom prst="rect">
                      <a:avLst/>
                    </a:prstGeom>
                    <a:noFill/>
                    <a:ln>
                      <a:noFill/>
                    </a:ln>
                  </pic:spPr>
                </pic:pic>
              </a:graphicData>
            </a:graphic>
          </wp:inline>
        </w:drawing>
      </w:r>
      <w:r w:rsidR="004365F9">
        <w:tab/>
      </w:r>
      <w:r w:rsidRPr="004C6290">
        <w:rPr>
          <w:noProof/>
        </w:rPr>
        <w:drawing>
          <wp:inline distT="0" distB="0" distL="0" distR="0" wp14:anchorId="615E4462" wp14:editId="3652293A">
            <wp:extent cx="2438400" cy="1356360"/>
            <wp:effectExtent l="0" t="0" r="0" b="0"/>
            <wp:docPr id="552" name="图片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5"/>
                    <pic:cNvPicPr>
                      <a:picLocks noChangeArrowheads="1"/>
                    </pic:cNvPicPr>
                  </pic:nvPicPr>
                  <pic:blipFill>
                    <a:blip r:embed="rId442" cstate="print">
                      <a:extLst>
                        <a:ext uri="{28A0092B-C50C-407E-A947-70E740481C1C}">
                          <a14:useLocalDpi xmlns:a14="http://schemas.microsoft.com/office/drawing/2010/main" val="0"/>
                        </a:ext>
                      </a:extLst>
                    </a:blip>
                    <a:srcRect/>
                    <a:stretch>
                      <a:fillRect/>
                    </a:stretch>
                  </pic:blipFill>
                  <pic:spPr bwMode="auto">
                    <a:xfrm>
                      <a:off x="0" y="0"/>
                      <a:ext cx="2438400" cy="1356360"/>
                    </a:xfrm>
                    <a:prstGeom prst="rect">
                      <a:avLst/>
                    </a:prstGeom>
                    <a:noFill/>
                    <a:ln>
                      <a:noFill/>
                    </a:ln>
                  </pic:spPr>
                </pic:pic>
              </a:graphicData>
            </a:graphic>
          </wp:inline>
        </w:drawing>
      </w:r>
    </w:p>
    <w:p w14:paraId="4C079BFC" w14:textId="1A077258" w:rsidR="004365F9" w:rsidRPr="000C0538" w:rsidRDefault="004365F9" w:rsidP="004365F9">
      <w:pPr>
        <w:ind w:firstLine="440"/>
        <w:jc w:val="center"/>
        <w:rPr>
          <w:sz w:val="22"/>
        </w:rPr>
      </w:pPr>
      <w:r>
        <w:rPr>
          <w:sz w:val="22"/>
        </w:rPr>
        <w:tab/>
      </w:r>
      <w:r w:rsidRPr="000C0538">
        <w:rPr>
          <w:sz w:val="22"/>
        </w:rPr>
        <w:t>图</w:t>
      </w:r>
      <w:r w:rsidR="00DD0003">
        <w:rPr>
          <w:sz w:val="22"/>
        </w:rPr>
        <w:t>9(c</w:t>
      </w:r>
      <w:r w:rsidR="00364991">
        <w:rPr>
          <w:sz w:val="22"/>
        </w:rPr>
        <w:t>)</w:t>
      </w:r>
      <w:r w:rsidRPr="000C0538">
        <w:rPr>
          <w:sz w:val="22"/>
        </w:rPr>
        <w:t xml:space="preserve"> </w:t>
      </w:r>
      <w:r>
        <w:rPr>
          <w:rFonts w:hint="eastAsia"/>
          <w:sz w:val="22"/>
        </w:rPr>
        <w:t>7</w:t>
      </w:r>
      <w:r w:rsidRPr="000C0538">
        <w:rPr>
          <w:sz w:val="22"/>
        </w:rPr>
        <w:t>00Nm</w:t>
      </w:r>
      <w:r w:rsidRPr="000C0538">
        <w:rPr>
          <w:sz w:val="22"/>
        </w:rPr>
        <w:t>滞回曲线</w:t>
      </w:r>
      <w:r>
        <w:rPr>
          <w:sz w:val="22"/>
        </w:rPr>
        <w:tab/>
      </w:r>
      <w:r>
        <w:rPr>
          <w:sz w:val="22"/>
        </w:rPr>
        <w:tab/>
      </w:r>
      <w:r>
        <w:rPr>
          <w:sz w:val="22"/>
        </w:rPr>
        <w:tab/>
      </w:r>
      <w:r>
        <w:rPr>
          <w:sz w:val="22"/>
        </w:rPr>
        <w:tab/>
      </w:r>
      <w:r w:rsidRPr="000C0538">
        <w:rPr>
          <w:sz w:val="22"/>
        </w:rPr>
        <w:t>图</w:t>
      </w:r>
      <w:r w:rsidR="00DD0003">
        <w:rPr>
          <w:sz w:val="22"/>
        </w:rPr>
        <w:t>9(d</w:t>
      </w:r>
      <w:r w:rsidR="00364991">
        <w:rPr>
          <w:sz w:val="22"/>
        </w:rPr>
        <w:t>)</w:t>
      </w:r>
      <w:r>
        <w:rPr>
          <w:sz w:val="22"/>
        </w:rPr>
        <w:t xml:space="preserve"> </w:t>
      </w:r>
      <w:r w:rsidR="00DD0003">
        <w:rPr>
          <w:sz w:val="22"/>
        </w:rPr>
        <w:t>5</w:t>
      </w:r>
      <w:r w:rsidRPr="000C0538">
        <w:rPr>
          <w:sz w:val="22"/>
        </w:rPr>
        <w:t>00Nm</w:t>
      </w:r>
      <w:r w:rsidRPr="000C0538">
        <w:rPr>
          <w:sz w:val="22"/>
        </w:rPr>
        <w:t>滞回曲线</w:t>
      </w:r>
    </w:p>
    <w:p w14:paraId="5AF7E724" w14:textId="2C0D339B" w:rsidR="004365F9" w:rsidRPr="00C4785B" w:rsidRDefault="004365F9" w:rsidP="004365F9">
      <w:pPr>
        <w:ind w:firstLine="440"/>
        <w:jc w:val="center"/>
        <w:rPr>
          <w:sz w:val="22"/>
        </w:rPr>
      </w:pPr>
      <w:r>
        <w:rPr>
          <w:sz w:val="22"/>
        </w:rPr>
        <w:tab/>
      </w:r>
      <w:r w:rsidRPr="000C0538">
        <w:rPr>
          <w:sz w:val="22"/>
        </w:rPr>
        <w:t>Fig.</w:t>
      </w:r>
      <w:r w:rsidR="00DD0003">
        <w:rPr>
          <w:sz w:val="22"/>
        </w:rPr>
        <w:t>9(c</w:t>
      </w:r>
      <w:r w:rsidR="00364991">
        <w:rPr>
          <w:sz w:val="22"/>
        </w:rPr>
        <w:t>)</w:t>
      </w:r>
      <w:r w:rsidR="00DD0003">
        <w:rPr>
          <w:sz w:val="22"/>
        </w:rPr>
        <w:t xml:space="preserve"> Hysteresis curve of 7</w:t>
      </w:r>
      <w:r w:rsidRPr="000C0538">
        <w:rPr>
          <w:sz w:val="22"/>
        </w:rPr>
        <w:t>00Nm</w:t>
      </w:r>
      <w:r>
        <w:rPr>
          <w:sz w:val="22"/>
        </w:rPr>
        <w:tab/>
      </w:r>
      <w:r>
        <w:rPr>
          <w:sz w:val="22"/>
        </w:rPr>
        <w:tab/>
      </w:r>
      <w:r w:rsidR="00DD0003">
        <w:rPr>
          <w:sz w:val="22"/>
        </w:rPr>
        <w:t>Fig.9(d</w:t>
      </w:r>
      <w:r w:rsidR="00364991">
        <w:rPr>
          <w:sz w:val="22"/>
        </w:rPr>
        <w:t>)</w:t>
      </w:r>
      <w:r w:rsidRPr="000C0538">
        <w:rPr>
          <w:sz w:val="22"/>
        </w:rPr>
        <w:t xml:space="preserve"> Hysteresis curve of 900Nm</w:t>
      </w:r>
    </w:p>
    <w:p w14:paraId="736B2CB0" w14:textId="77777777" w:rsidR="004365F9" w:rsidRPr="001524B4" w:rsidRDefault="004365F9" w:rsidP="004365F9">
      <w:pPr>
        <w:spacing w:line="240" w:lineRule="auto"/>
        <w:ind w:firstLine="480"/>
        <w:jc w:val="center"/>
      </w:pPr>
    </w:p>
    <w:p w14:paraId="719E4941" w14:textId="77777777" w:rsidR="004365F9" w:rsidRPr="001524B4" w:rsidRDefault="004365F9" w:rsidP="004365F9">
      <w:pPr>
        <w:ind w:firstLine="480"/>
      </w:pPr>
      <w:r w:rsidRPr="001524B4">
        <w:t>根据</w:t>
      </w:r>
      <w:r>
        <w:rPr>
          <w:rFonts w:hint="eastAsia"/>
        </w:rPr>
        <w:t>所测得的</w:t>
      </w:r>
      <w:r w:rsidRPr="001524B4">
        <w:t>试验数据</w:t>
      </w:r>
      <w:r>
        <w:rPr>
          <w:rFonts w:hint="eastAsia"/>
        </w:rPr>
        <w:t>与节</w:t>
      </w:r>
      <w:r>
        <w:rPr>
          <w:rFonts w:hint="eastAsia"/>
        </w:rPr>
        <w:t>1</w:t>
      </w:r>
      <w:r>
        <w:rPr>
          <w:rFonts w:hint="eastAsia"/>
        </w:rPr>
        <w:t>计算出的</w:t>
      </w:r>
      <w:r w:rsidRPr="001524B4">
        <w:t>不同转矩范围内</w:t>
      </w:r>
      <w:r>
        <w:rPr>
          <w:rFonts w:hint="eastAsia"/>
        </w:rPr>
        <w:t>扭转</w:t>
      </w:r>
      <w:r w:rsidRPr="001524B4">
        <w:t>刚度进行对比，</w:t>
      </w:r>
      <w:r>
        <w:rPr>
          <w:rFonts w:hint="eastAsia"/>
        </w:rPr>
        <w:t>得到的</w:t>
      </w:r>
      <w:r w:rsidRPr="001524B4">
        <w:t>结果如表</w:t>
      </w:r>
      <w:r w:rsidRPr="001524B4">
        <w:t>2</w:t>
      </w:r>
      <w:r w:rsidRPr="001524B4">
        <w:t>所示。</w:t>
      </w:r>
    </w:p>
    <w:p w14:paraId="606D436A" w14:textId="77777777" w:rsidR="004365F9" w:rsidRPr="005472B1" w:rsidRDefault="004365F9" w:rsidP="004365F9">
      <w:pPr>
        <w:ind w:firstLine="480"/>
      </w:pPr>
    </w:p>
    <w:p w14:paraId="5AC01CA3" w14:textId="77777777" w:rsidR="004365F9" w:rsidRPr="000C0538" w:rsidRDefault="004365F9" w:rsidP="004365F9">
      <w:pPr>
        <w:ind w:firstLine="440"/>
        <w:jc w:val="center"/>
        <w:rPr>
          <w:sz w:val="22"/>
        </w:rPr>
      </w:pPr>
      <w:r w:rsidRPr="000C0538">
        <w:rPr>
          <w:sz w:val="22"/>
        </w:rPr>
        <w:t>表</w:t>
      </w:r>
      <w:r w:rsidRPr="000C0538">
        <w:rPr>
          <w:sz w:val="22"/>
        </w:rPr>
        <w:t>2 RV</w:t>
      </w:r>
      <w:r w:rsidRPr="000C0538">
        <w:rPr>
          <w:sz w:val="22"/>
        </w:rPr>
        <w:t>减速器试验数据分析</w:t>
      </w:r>
    </w:p>
    <w:p w14:paraId="17177EF8" w14:textId="77777777" w:rsidR="004365F9" w:rsidRPr="000C0538" w:rsidRDefault="004365F9" w:rsidP="004365F9">
      <w:pPr>
        <w:ind w:firstLine="440"/>
        <w:jc w:val="center"/>
        <w:rPr>
          <w:sz w:val="22"/>
        </w:rPr>
      </w:pPr>
      <w:r w:rsidRPr="000C0538">
        <w:rPr>
          <w:sz w:val="22"/>
        </w:rPr>
        <w:t>Table 2 Test data analysis of RV reducer</w:t>
      </w:r>
    </w:p>
    <w:tbl>
      <w:tblPr>
        <w:tblW w:w="0" w:type="auto"/>
        <w:jc w:val="center"/>
        <w:tblLook w:val="04A0" w:firstRow="1" w:lastRow="0" w:firstColumn="1" w:lastColumn="0" w:noHBand="0" w:noVBand="1"/>
      </w:tblPr>
      <w:tblGrid>
        <w:gridCol w:w="2061"/>
        <w:gridCol w:w="2765"/>
        <w:gridCol w:w="1978"/>
      </w:tblGrid>
      <w:tr w:rsidR="000207E6" w:rsidRPr="001524B4" w14:paraId="4069A2CC" w14:textId="77777777" w:rsidTr="00364991">
        <w:trPr>
          <w:jc w:val="center"/>
        </w:trPr>
        <w:tc>
          <w:tcPr>
            <w:tcW w:w="2061" w:type="dxa"/>
            <w:tcBorders>
              <w:top w:val="single" w:sz="8" w:space="0" w:color="auto"/>
              <w:bottom w:val="single" w:sz="4" w:space="0" w:color="auto"/>
            </w:tcBorders>
            <w:shd w:val="clear" w:color="auto" w:fill="auto"/>
            <w:vAlign w:val="center"/>
          </w:tcPr>
          <w:p w14:paraId="7B6EBD31" w14:textId="77777777" w:rsidR="004365F9" w:rsidRPr="004365F9" w:rsidRDefault="004365F9" w:rsidP="00364991">
            <w:pPr>
              <w:jc w:val="center"/>
            </w:pPr>
            <w:r w:rsidRPr="004365F9">
              <w:t>转矩范围</w:t>
            </w:r>
            <w:r w:rsidRPr="004365F9">
              <w:t>/Nm</w:t>
            </w:r>
          </w:p>
        </w:tc>
        <w:tc>
          <w:tcPr>
            <w:tcW w:w="2765" w:type="dxa"/>
            <w:tcBorders>
              <w:top w:val="single" w:sz="8" w:space="0" w:color="auto"/>
              <w:bottom w:val="single" w:sz="4" w:space="0" w:color="auto"/>
            </w:tcBorders>
            <w:shd w:val="clear" w:color="auto" w:fill="auto"/>
            <w:vAlign w:val="center"/>
          </w:tcPr>
          <w:p w14:paraId="625CFD7B" w14:textId="77777777" w:rsidR="004365F9" w:rsidRPr="004365F9" w:rsidRDefault="004365F9" w:rsidP="00364991">
            <w:pPr>
              <w:jc w:val="center"/>
            </w:pPr>
            <w:r w:rsidRPr="004365F9">
              <w:t>刚度值</w:t>
            </w:r>
            <w:r w:rsidRPr="004365F9">
              <w:t>/(</w:t>
            </w:r>
            <w:r w:rsidRPr="004365F9">
              <w:rPr>
                <w:position w:val="-6"/>
              </w:rPr>
              <w:object w:dxaOrig="1100" w:dyaOrig="260" w14:anchorId="6E76AB4D">
                <v:shape id="_x0000_i1240" type="#_x0000_t75" style="width:55.2pt;height:13.2pt" o:ole="">
                  <v:imagedata r:id="rId443" o:title=""/>
                </v:shape>
                <o:OLEObject Type="Embed" ProgID="Equation.DSMT4" ShapeID="_x0000_i1240" DrawAspect="Content" ObjectID="_1733477841" r:id="rId444"/>
              </w:object>
            </w:r>
            <w:r w:rsidRPr="004365F9">
              <w:t>)</w:t>
            </w:r>
          </w:p>
        </w:tc>
        <w:tc>
          <w:tcPr>
            <w:tcW w:w="1978" w:type="dxa"/>
            <w:tcBorders>
              <w:top w:val="single" w:sz="8" w:space="0" w:color="auto"/>
              <w:bottom w:val="single" w:sz="4" w:space="0" w:color="auto"/>
            </w:tcBorders>
            <w:shd w:val="clear" w:color="auto" w:fill="auto"/>
            <w:vAlign w:val="center"/>
          </w:tcPr>
          <w:p w14:paraId="24753B1E" w14:textId="77777777" w:rsidR="004365F9" w:rsidRPr="004365F9" w:rsidRDefault="004365F9" w:rsidP="00364991">
            <w:pPr>
              <w:jc w:val="center"/>
            </w:pPr>
            <w:r w:rsidRPr="004365F9">
              <w:t>差值</w:t>
            </w:r>
            <w:r w:rsidRPr="004365F9">
              <w:t>/%</w:t>
            </w:r>
          </w:p>
        </w:tc>
      </w:tr>
      <w:tr w:rsidR="000207E6" w:rsidRPr="001524B4" w14:paraId="106EAA16" w14:textId="77777777" w:rsidTr="00364991">
        <w:trPr>
          <w:jc w:val="center"/>
        </w:trPr>
        <w:tc>
          <w:tcPr>
            <w:tcW w:w="2061" w:type="dxa"/>
            <w:tcBorders>
              <w:top w:val="single" w:sz="4" w:space="0" w:color="auto"/>
            </w:tcBorders>
            <w:shd w:val="clear" w:color="auto" w:fill="auto"/>
            <w:vAlign w:val="center"/>
          </w:tcPr>
          <w:p w14:paraId="2F974F17" w14:textId="77777777" w:rsidR="004365F9" w:rsidRPr="004365F9" w:rsidRDefault="004365F9" w:rsidP="00364991">
            <w:pPr>
              <w:jc w:val="center"/>
            </w:pPr>
            <w:r w:rsidRPr="004365F9">
              <w:t>900~1100</w:t>
            </w:r>
          </w:p>
        </w:tc>
        <w:tc>
          <w:tcPr>
            <w:tcW w:w="2765" w:type="dxa"/>
            <w:tcBorders>
              <w:top w:val="single" w:sz="4" w:space="0" w:color="auto"/>
            </w:tcBorders>
            <w:shd w:val="clear" w:color="auto" w:fill="auto"/>
            <w:vAlign w:val="center"/>
          </w:tcPr>
          <w:p w14:paraId="5AC1FD2C" w14:textId="77777777" w:rsidR="004365F9" w:rsidRPr="004365F9" w:rsidRDefault="004365F9" w:rsidP="00364991">
            <w:pPr>
              <w:jc w:val="center"/>
            </w:pPr>
            <w:r w:rsidRPr="004365F9">
              <w:t>308.17</w:t>
            </w:r>
          </w:p>
        </w:tc>
        <w:tc>
          <w:tcPr>
            <w:tcW w:w="1978" w:type="dxa"/>
            <w:tcBorders>
              <w:top w:val="single" w:sz="4" w:space="0" w:color="auto"/>
            </w:tcBorders>
            <w:shd w:val="clear" w:color="auto" w:fill="auto"/>
            <w:vAlign w:val="center"/>
          </w:tcPr>
          <w:p w14:paraId="5F1A5653" w14:textId="77777777" w:rsidR="004365F9" w:rsidRPr="004365F9" w:rsidRDefault="004365F9" w:rsidP="00364991">
            <w:pPr>
              <w:jc w:val="center"/>
            </w:pPr>
            <w:r w:rsidRPr="004365F9">
              <w:t>0</w:t>
            </w:r>
          </w:p>
        </w:tc>
      </w:tr>
      <w:tr w:rsidR="000207E6" w:rsidRPr="001524B4" w14:paraId="19E75B6D" w14:textId="77777777" w:rsidTr="00364991">
        <w:trPr>
          <w:jc w:val="center"/>
        </w:trPr>
        <w:tc>
          <w:tcPr>
            <w:tcW w:w="2061" w:type="dxa"/>
            <w:shd w:val="clear" w:color="auto" w:fill="auto"/>
            <w:vAlign w:val="center"/>
          </w:tcPr>
          <w:p w14:paraId="007FD21B" w14:textId="77777777" w:rsidR="004365F9" w:rsidRPr="004365F9" w:rsidRDefault="004365F9" w:rsidP="00364991">
            <w:pPr>
              <w:jc w:val="center"/>
            </w:pPr>
            <w:r w:rsidRPr="004365F9">
              <w:t>700~900</w:t>
            </w:r>
          </w:p>
        </w:tc>
        <w:tc>
          <w:tcPr>
            <w:tcW w:w="2765" w:type="dxa"/>
            <w:shd w:val="clear" w:color="auto" w:fill="auto"/>
            <w:vAlign w:val="center"/>
          </w:tcPr>
          <w:p w14:paraId="42AC0D8E" w14:textId="77777777" w:rsidR="004365F9" w:rsidRPr="004365F9" w:rsidRDefault="004365F9" w:rsidP="00364991">
            <w:pPr>
              <w:jc w:val="center"/>
            </w:pPr>
            <w:r w:rsidRPr="004365F9">
              <w:t>300.30</w:t>
            </w:r>
          </w:p>
        </w:tc>
        <w:tc>
          <w:tcPr>
            <w:tcW w:w="1978" w:type="dxa"/>
            <w:shd w:val="clear" w:color="auto" w:fill="auto"/>
            <w:vAlign w:val="center"/>
          </w:tcPr>
          <w:p w14:paraId="5D90DFD2" w14:textId="77777777" w:rsidR="004365F9" w:rsidRPr="004365F9" w:rsidRDefault="004365F9" w:rsidP="00364991">
            <w:pPr>
              <w:jc w:val="center"/>
            </w:pPr>
            <w:r w:rsidRPr="004365F9">
              <w:t>2.55</w:t>
            </w:r>
          </w:p>
        </w:tc>
      </w:tr>
      <w:tr w:rsidR="000207E6" w:rsidRPr="001524B4" w14:paraId="52D7C0A2" w14:textId="77777777" w:rsidTr="00364991">
        <w:trPr>
          <w:jc w:val="center"/>
        </w:trPr>
        <w:tc>
          <w:tcPr>
            <w:tcW w:w="2061" w:type="dxa"/>
            <w:shd w:val="clear" w:color="auto" w:fill="auto"/>
            <w:vAlign w:val="center"/>
          </w:tcPr>
          <w:p w14:paraId="5BAB19CC" w14:textId="77777777" w:rsidR="004365F9" w:rsidRPr="004365F9" w:rsidRDefault="004365F9" w:rsidP="00364991">
            <w:pPr>
              <w:jc w:val="center"/>
            </w:pPr>
            <w:r w:rsidRPr="004365F9">
              <w:t>500~700</w:t>
            </w:r>
          </w:p>
        </w:tc>
        <w:tc>
          <w:tcPr>
            <w:tcW w:w="2765" w:type="dxa"/>
            <w:shd w:val="clear" w:color="auto" w:fill="auto"/>
            <w:vAlign w:val="center"/>
          </w:tcPr>
          <w:p w14:paraId="4E097F99" w14:textId="77777777" w:rsidR="004365F9" w:rsidRPr="004365F9" w:rsidRDefault="004365F9" w:rsidP="00364991">
            <w:pPr>
              <w:jc w:val="center"/>
            </w:pPr>
            <w:r w:rsidRPr="004365F9">
              <w:t>291.90</w:t>
            </w:r>
          </w:p>
        </w:tc>
        <w:tc>
          <w:tcPr>
            <w:tcW w:w="1978" w:type="dxa"/>
            <w:shd w:val="clear" w:color="auto" w:fill="auto"/>
            <w:vAlign w:val="center"/>
          </w:tcPr>
          <w:p w14:paraId="5D70FE47" w14:textId="77777777" w:rsidR="004365F9" w:rsidRPr="004365F9" w:rsidRDefault="004365F9" w:rsidP="00364991">
            <w:pPr>
              <w:jc w:val="center"/>
            </w:pPr>
            <w:r w:rsidRPr="004365F9">
              <w:t>5.28</w:t>
            </w:r>
          </w:p>
        </w:tc>
      </w:tr>
      <w:tr w:rsidR="000207E6" w:rsidRPr="001524B4" w14:paraId="7E4F8D31" w14:textId="77777777" w:rsidTr="00364991">
        <w:trPr>
          <w:jc w:val="center"/>
        </w:trPr>
        <w:tc>
          <w:tcPr>
            <w:tcW w:w="2061" w:type="dxa"/>
            <w:tcBorders>
              <w:bottom w:val="single" w:sz="8" w:space="0" w:color="auto"/>
            </w:tcBorders>
            <w:shd w:val="clear" w:color="auto" w:fill="auto"/>
            <w:vAlign w:val="center"/>
          </w:tcPr>
          <w:p w14:paraId="3A05F4B2" w14:textId="77777777" w:rsidR="004365F9" w:rsidRPr="004365F9" w:rsidRDefault="004365F9" w:rsidP="00364991">
            <w:pPr>
              <w:jc w:val="center"/>
            </w:pPr>
            <w:r w:rsidRPr="004365F9">
              <w:t>300~500</w:t>
            </w:r>
          </w:p>
        </w:tc>
        <w:tc>
          <w:tcPr>
            <w:tcW w:w="2765" w:type="dxa"/>
            <w:tcBorders>
              <w:bottom w:val="single" w:sz="8" w:space="0" w:color="auto"/>
            </w:tcBorders>
            <w:shd w:val="clear" w:color="auto" w:fill="auto"/>
            <w:vAlign w:val="center"/>
          </w:tcPr>
          <w:p w14:paraId="11893572" w14:textId="77777777" w:rsidR="004365F9" w:rsidRPr="004365F9" w:rsidRDefault="004365F9" w:rsidP="00364991">
            <w:pPr>
              <w:jc w:val="center"/>
            </w:pPr>
            <w:r w:rsidRPr="004365F9">
              <w:t>281.76</w:t>
            </w:r>
          </w:p>
        </w:tc>
        <w:tc>
          <w:tcPr>
            <w:tcW w:w="1978" w:type="dxa"/>
            <w:tcBorders>
              <w:bottom w:val="single" w:sz="8" w:space="0" w:color="auto"/>
            </w:tcBorders>
            <w:shd w:val="clear" w:color="auto" w:fill="auto"/>
            <w:vAlign w:val="center"/>
          </w:tcPr>
          <w:p w14:paraId="57D415A7" w14:textId="77777777" w:rsidR="004365F9" w:rsidRPr="004365F9" w:rsidRDefault="004365F9" w:rsidP="00364991">
            <w:pPr>
              <w:jc w:val="center"/>
            </w:pPr>
            <w:r w:rsidRPr="004365F9">
              <w:t>8.57</w:t>
            </w:r>
          </w:p>
        </w:tc>
      </w:tr>
    </w:tbl>
    <w:p w14:paraId="4CE895B9" w14:textId="77777777" w:rsidR="004365F9" w:rsidRPr="001524B4" w:rsidRDefault="004365F9" w:rsidP="004365F9">
      <w:pPr>
        <w:ind w:firstLine="480"/>
      </w:pPr>
    </w:p>
    <w:p w14:paraId="11C4BD0A" w14:textId="77777777" w:rsidR="004365F9" w:rsidRPr="001524B4" w:rsidRDefault="004365F9" w:rsidP="004365F9">
      <w:pPr>
        <w:ind w:firstLine="480"/>
      </w:pPr>
      <w:r w:rsidRPr="001524B4">
        <w:t>从</w:t>
      </w:r>
      <w:r w:rsidRPr="001524B4">
        <w:t>RV</w:t>
      </w:r>
      <w:r w:rsidRPr="001524B4">
        <w:t>减速器的滞回曲线上可以看出，除坐标原点附近外，其他范围内</w:t>
      </w:r>
      <w:r w:rsidRPr="001524B4">
        <w:t>RV</w:t>
      </w:r>
      <w:r w:rsidRPr="001524B4">
        <w:t>减速器的负载转矩和扭转角都具有很好的线型关系，表示在这一范围内扭转刚度的改变量很小。从试验数据分析结果可以看出，</w:t>
      </w:r>
      <w:r>
        <w:rPr>
          <w:rFonts w:hint="eastAsia"/>
        </w:rPr>
        <w:t>随着扭矩的增大，</w:t>
      </w:r>
      <w:r w:rsidRPr="001524B4">
        <w:t>RV</w:t>
      </w:r>
      <w:r w:rsidRPr="001524B4">
        <w:t>减速器的扭转刚度</w:t>
      </w:r>
      <w:r>
        <w:rPr>
          <w:rFonts w:hint="eastAsia"/>
        </w:rPr>
        <w:t>实验与理论差值逐渐减小，并且扭转刚度</w:t>
      </w:r>
      <w:r w:rsidRPr="001524B4">
        <w:t>随负载转矩的增大而增大</w:t>
      </w:r>
      <w:r>
        <w:rPr>
          <w:rFonts w:hint="eastAsia"/>
        </w:rPr>
        <w:t>。</w:t>
      </w:r>
    </w:p>
    <w:p w14:paraId="4394F283" w14:textId="02EB4535" w:rsidR="004365F9" w:rsidRPr="001524B4" w:rsidRDefault="005F2E36" w:rsidP="00FE678D">
      <w:pPr>
        <w:pStyle w:val="CSO-0"/>
        <w:numPr>
          <w:ilvl w:val="1"/>
          <w:numId w:val="1"/>
        </w:numPr>
        <w:spacing w:before="156" w:after="156"/>
      </w:pPr>
      <w:r>
        <w:rPr>
          <w:rFonts w:hint="eastAsia"/>
        </w:rPr>
        <w:t>评价方法</w:t>
      </w:r>
    </w:p>
    <w:p w14:paraId="4428692D" w14:textId="3725AF21" w:rsidR="004365F9" w:rsidRDefault="004365F9" w:rsidP="004365F9">
      <w:pPr>
        <w:ind w:firstLine="480"/>
      </w:pPr>
      <w:r w:rsidRPr="001524B4">
        <w:t>由以上分析结果可以看出，</w:t>
      </w:r>
      <w:r w:rsidRPr="001524B4">
        <w:t>RV</w:t>
      </w:r>
      <w:r w:rsidRPr="001524B4">
        <w:t>减速器的扭转刚度随负载转矩的增大而增大，但在一定范围内扭转刚度随负载转矩</w:t>
      </w:r>
      <w:r w:rsidR="00DD0003">
        <w:rPr>
          <w:rFonts w:hint="eastAsia"/>
        </w:rPr>
        <w:t>变化</w:t>
      </w:r>
      <w:r w:rsidRPr="001524B4">
        <w:t>的改变量很小。与扭转刚度分析时的测试不同，</w:t>
      </w:r>
      <w:r w:rsidRPr="001524B4">
        <w:t>RV</w:t>
      </w:r>
      <w:r w:rsidRPr="001524B4">
        <w:t>减速器批量生产时不需要确定额定转矩范围内的刚度值，只需要判断被测减速器的扭转刚度是否在合格范围以内。因此，可以按照减速器的设计参数和扭转刚度的变化规律推算出较小负载转矩下</w:t>
      </w:r>
      <w:r w:rsidRPr="001524B4">
        <w:t>RV</w:t>
      </w:r>
      <w:r w:rsidRPr="001524B4">
        <w:t>减速器扭转刚度的合格范围。测试时只需要测试被测减速器在较小转矩范围内的扭转刚度，并以此作为判断扭转刚度是否合格的依据，有助于降低测试装置的制造难度，减少</w:t>
      </w:r>
      <w:r w:rsidRPr="001524B4">
        <w:lastRenderedPageBreak/>
        <w:t>转矩加载时间，对延长测试装置的使用寿命和提高减速器测试效率都有重要意义。</w:t>
      </w:r>
    </w:p>
    <w:p w14:paraId="5D57B82A" w14:textId="2E2F6188" w:rsidR="004365F9" w:rsidRDefault="005F2E36" w:rsidP="00FE678D">
      <w:pPr>
        <w:pStyle w:val="CSO-0"/>
        <w:numPr>
          <w:ilvl w:val="1"/>
          <w:numId w:val="1"/>
        </w:numPr>
        <w:spacing w:before="156" w:after="156"/>
      </w:pPr>
      <w:r>
        <w:rPr>
          <w:rFonts w:hint="eastAsia"/>
        </w:rPr>
        <w:t>在线测试</w:t>
      </w:r>
      <w:r w:rsidR="00FE678D">
        <w:rPr>
          <w:rFonts w:hint="eastAsia"/>
        </w:rPr>
        <w:t>平</w:t>
      </w:r>
      <w:r>
        <w:rPr>
          <w:rFonts w:hint="eastAsia"/>
        </w:rPr>
        <w:t>台</w:t>
      </w:r>
    </w:p>
    <w:p w14:paraId="094114C7" w14:textId="77777777" w:rsidR="004365F9" w:rsidRDefault="004365F9" w:rsidP="004365F9">
      <w:pPr>
        <w:ind w:firstLine="480"/>
      </w:pPr>
      <w:r w:rsidRPr="00901420">
        <w:rPr>
          <w:rFonts w:hint="eastAsia"/>
        </w:rPr>
        <w:t>根据现有</w:t>
      </w:r>
      <w:r w:rsidRPr="00901420">
        <w:rPr>
          <w:rFonts w:hint="eastAsia"/>
        </w:rPr>
        <w:t>RV</w:t>
      </w:r>
      <w:r w:rsidRPr="00901420">
        <w:rPr>
          <w:rFonts w:hint="eastAsia"/>
        </w:rPr>
        <w:t>减速器测试装置不能满足产品批量测试的现状，</w:t>
      </w:r>
      <w:r>
        <w:rPr>
          <w:rFonts w:hint="eastAsia"/>
        </w:rPr>
        <w:t>设计</w:t>
      </w:r>
      <w:r w:rsidRPr="00901420">
        <w:rPr>
          <w:rFonts w:hint="eastAsia"/>
        </w:rPr>
        <w:t>了一</w:t>
      </w:r>
      <w:r>
        <w:rPr>
          <w:rFonts w:hint="eastAsia"/>
        </w:rPr>
        <w:t>台</w:t>
      </w:r>
      <w:r w:rsidRPr="00901420">
        <w:rPr>
          <w:rFonts w:hint="eastAsia"/>
        </w:rPr>
        <w:t>可以对</w:t>
      </w:r>
      <w:r w:rsidRPr="00901420">
        <w:rPr>
          <w:rFonts w:hint="eastAsia"/>
        </w:rPr>
        <w:t>RV</w:t>
      </w:r>
      <w:r w:rsidRPr="00901420">
        <w:rPr>
          <w:rFonts w:hint="eastAsia"/>
        </w:rPr>
        <w:t>减速器的扭转刚度进行批量测试的在线测试</w:t>
      </w:r>
      <w:r>
        <w:rPr>
          <w:rFonts w:hint="eastAsia"/>
          <w:szCs w:val="24"/>
        </w:rPr>
        <w:t>试验台</w:t>
      </w:r>
      <w:r w:rsidRPr="00901420">
        <w:rPr>
          <w:rFonts w:hint="eastAsia"/>
        </w:rPr>
        <w:t>，除扭转刚度外，该测试</w:t>
      </w:r>
      <w:r>
        <w:rPr>
          <w:rFonts w:hint="eastAsia"/>
          <w:szCs w:val="24"/>
        </w:rPr>
        <w:t>试验台</w:t>
      </w:r>
      <w:r w:rsidRPr="00901420">
        <w:rPr>
          <w:rFonts w:hint="eastAsia"/>
        </w:rPr>
        <w:t>还具备测试回差</w:t>
      </w:r>
      <w:r>
        <w:rPr>
          <w:rFonts w:hint="eastAsia"/>
        </w:rPr>
        <w:t>、</w:t>
      </w:r>
      <w:r w:rsidRPr="00901420">
        <w:rPr>
          <w:rFonts w:hint="eastAsia"/>
        </w:rPr>
        <w:t>传动误差和增速启动力矩的功能</w:t>
      </w:r>
      <w:r w:rsidRPr="006559F1">
        <w:rPr>
          <w:rFonts w:hint="eastAsia"/>
          <w:color w:val="0000FF"/>
          <w:vertAlign w:val="superscript"/>
        </w:rPr>
        <w:t>[</w:t>
      </w:r>
      <w:r w:rsidRPr="006559F1">
        <w:rPr>
          <w:color w:val="0000FF"/>
          <w:vertAlign w:val="superscript"/>
        </w:rPr>
        <w:t>16-17]</w:t>
      </w:r>
      <w:r w:rsidRPr="00901420">
        <w:rPr>
          <w:rFonts w:hint="eastAsia"/>
        </w:rPr>
        <w:t>。</w:t>
      </w:r>
    </w:p>
    <w:p w14:paraId="20C6D0E4" w14:textId="77777777" w:rsidR="004365F9" w:rsidRDefault="004365F9" w:rsidP="004365F9">
      <w:pPr>
        <w:ind w:firstLine="480"/>
      </w:pPr>
      <w:r>
        <w:rPr>
          <w:rFonts w:hint="eastAsia"/>
        </w:rPr>
        <w:t>与现有的试验台大都采用卧式结构不同，本试验台采用了立式结构，具有以下优点：</w:t>
      </w:r>
    </w:p>
    <w:p w14:paraId="06486FF5" w14:textId="04CD51BD" w:rsidR="004365F9" w:rsidRPr="00B04A26" w:rsidRDefault="005F2E36" w:rsidP="005F2E36">
      <w:pPr>
        <w:ind w:firstLine="420"/>
      </w:pPr>
      <w:r>
        <w:rPr>
          <w:rFonts w:hint="eastAsia"/>
        </w:rPr>
        <w:t>(</w:t>
      </w:r>
      <w:r>
        <w:t xml:space="preserve">1) </w:t>
      </w:r>
      <w:r w:rsidR="004365F9" w:rsidRPr="00B04A26">
        <w:t>避免了重力对各部分径向尺寸的影响，使得整个轴系具有更好的同轴度和更高的回转精度</w:t>
      </w:r>
      <w:r w:rsidR="004365F9" w:rsidRPr="00B04A26">
        <w:rPr>
          <w:rFonts w:hint="eastAsia"/>
        </w:rPr>
        <w:t>；</w:t>
      </w:r>
    </w:p>
    <w:p w14:paraId="23FBB52A" w14:textId="7F2F6FB7" w:rsidR="004365F9" w:rsidRPr="00B04A26" w:rsidRDefault="005F2E36" w:rsidP="005F2E36">
      <w:pPr>
        <w:ind w:firstLine="420"/>
      </w:pPr>
      <w:r>
        <w:rPr>
          <w:rFonts w:hint="eastAsia"/>
        </w:rPr>
        <w:t>(</w:t>
      </w:r>
      <w:r>
        <w:t xml:space="preserve">2) </w:t>
      </w:r>
      <w:r w:rsidR="004365F9" w:rsidRPr="00B04A26">
        <w:t>便于安装减速器</w:t>
      </w:r>
      <w:r w:rsidR="004365F9" w:rsidRPr="00B04A26">
        <w:rPr>
          <w:rFonts w:hint="eastAsia"/>
        </w:rPr>
        <w:t>，</w:t>
      </w:r>
      <w:r w:rsidR="004365F9" w:rsidRPr="00B04A26">
        <w:t>使用卧式测试装置时，安装过程中需要不断调整</w:t>
      </w:r>
      <w:r w:rsidR="004365F9" w:rsidRPr="00B04A26">
        <w:t>RV</w:t>
      </w:r>
      <w:r w:rsidR="004365F9" w:rsidRPr="00B04A26">
        <w:t>减速器在竖直平面内的位置，测试重量较大的减速器时通常需要多个人协作甚至使用起重设备才能完成。将</w:t>
      </w:r>
      <w:r w:rsidR="004365F9" w:rsidRPr="00B04A26">
        <w:t>RV</w:t>
      </w:r>
      <w:r w:rsidR="004365F9" w:rsidRPr="00B04A26">
        <w:t>减速器安装到立式测试设备上时，只需调整其在水平平面内的位置，重力方向上有工作台支撑，因而安装方便。</w:t>
      </w:r>
    </w:p>
    <w:p w14:paraId="0A61D7B7" w14:textId="3524F7E7" w:rsidR="004365F9" w:rsidRPr="00B04A26" w:rsidRDefault="005F2E36" w:rsidP="005F2E36">
      <w:pPr>
        <w:ind w:firstLine="420"/>
      </w:pPr>
      <w:r>
        <w:rPr>
          <w:rFonts w:hint="eastAsia"/>
        </w:rPr>
        <w:t>(</w:t>
      </w:r>
      <w:r>
        <w:t xml:space="preserve">3) </w:t>
      </w:r>
      <w:r w:rsidR="004365F9" w:rsidRPr="00B04A26">
        <w:t>立式结构中</w:t>
      </w:r>
      <w:r w:rsidR="004365F9" w:rsidRPr="00B04A26">
        <w:t>RV</w:t>
      </w:r>
      <w:r w:rsidR="004365F9" w:rsidRPr="00B04A26">
        <w:t>减速器的驱动和加载装置布置在减速器的上下两侧，与卧式结构布置在减速器的左右两侧相比，立式结构的占地面积更小，便于布置在生产线上。</w:t>
      </w:r>
    </w:p>
    <w:p w14:paraId="669D3795" w14:textId="6D9BB1C3" w:rsidR="004365F9" w:rsidRDefault="00780470" w:rsidP="00F33F49">
      <w:pPr>
        <w:spacing w:line="240" w:lineRule="auto"/>
        <w:jc w:val="center"/>
        <w:rPr>
          <w:szCs w:val="24"/>
        </w:rPr>
      </w:pPr>
      <w:r w:rsidRPr="004365F9">
        <w:rPr>
          <w:noProof/>
          <w:szCs w:val="24"/>
        </w:rPr>
        <w:lastRenderedPageBreak/>
        <w:drawing>
          <wp:inline distT="0" distB="0" distL="0" distR="0" wp14:anchorId="47C05504" wp14:editId="057F6508">
            <wp:extent cx="5125560" cy="6991350"/>
            <wp:effectExtent l="0" t="0" r="0" b="0"/>
            <wp:docPr id="55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445" cstate="print">
                      <a:extLst>
                        <a:ext uri="{28A0092B-C50C-407E-A947-70E740481C1C}">
                          <a14:useLocalDpi xmlns:a14="http://schemas.microsoft.com/office/drawing/2010/main" val="0"/>
                        </a:ext>
                      </a:extLst>
                    </a:blip>
                    <a:srcRect/>
                    <a:stretch>
                      <a:fillRect/>
                    </a:stretch>
                  </pic:blipFill>
                  <pic:spPr bwMode="auto">
                    <a:xfrm>
                      <a:off x="0" y="0"/>
                      <a:ext cx="5162408" cy="7041612"/>
                    </a:xfrm>
                    <a:prstGeom prst="rect">
                      <a:avLst/>
                    </a:prstGeom>
                    <a:noFill/>
                    <a:ln>
                      <a:noFill/>
                    </a:ln>
                  </pic:spPr>
                </pic:pic>
              </a:graphicData>
            </a:graphic>
          </wp:inline>
        </w:drawing>
      </w:r>
    </w:p>
    <w:p w14:paraId="386A407F" w14:textId="29681746" w:rsidR="004365F9" w:rsidRPr="00D51A11" w:rsidRDefault="004365F9" w:rsidP="004365F9">
      <w:pPr>
        <w:ind w:firstLine="420"/>
        <w:jc w:val="center"/>
        <w:rPr>
          <w:szCs w:val="24"/>
        </w:rPr>
      </w:pPr>
      <w:r w:rsidRPr="00D51A11">
        <w:rPr>
          <w:szCs w:val="24"/>
        </w:rPr>
        <w:t>图</w:t>
      </w:r>
      <w:r>
        <w:rPr>
          <w:rFonts w:hint="eastAsia"/>
          <w:szCs w:val="24"/>
        </w:rPr>
        <w:t>1</w:t>
      </w:r>
      <w:r w:rsidR="00364991">
        <w:rPr>
          <w:szCs w:val="24"/>
        </w:rPr>
        <w:t>1</w:t>
      </w:r>
      <w:r>
        <w:rPr>
          <w:szCs w:val="24"/>
        </w:rPr>
        <w:t xml:space="preserve"> </w:t>
      </w:r>
      <w:r w:rsidRPr="00D51A11">
        <w:rPr>
          <w:szCs w:val="24"/>
        </w:rPr>
        <w:t>在线测试</w:t>
      </w:r>
      <w:r>
        <w:rPr>
          <w:rFonts w:hint="eastAsia"/>
          <w:szCs w:val="24"/>
        </w:rPr>
        <w:t>试验台</w:t>
      </w:r>
    </w:p>
    <w:p w14:paraId="5F391B28" w14:textId="2860FDA4" w:rsidR="004365F9" w:rsidRPr="00D51A11" w:rsidRDefault="004365F9" w:rsidP="004365F9">
      <w:pPr>
        <w:ind w:firstLine="420"/>
        <w:jc w:val="center"/>
        <w:rPr>
          <w:szCs w:val="24"/>
        </w:rPr>
      </w:pPr>
      <w:r w:rsidRPr="00D51A11">
        <w:rPr>
          <w:szCs w:val="24"/>
        </w:rPr>
        <w:t>Fog.</w:t>
      </w:r>
      <w:r>
        <w:rPr>
          <w:szCs w:val="24"/>
        </w:rPr>
        <w:t>1</w:t>
      </w:r>
      <w:r w:rsidR="00364991">
        <w:rPr>
          <w:szCs w:val="24"/>
        </w:rPr>
        <w:t>1</w:t>
      </w:r>
      <w:r w:rsidRPr="00D51A11">
        <w:rPr>
          <w:szCs w:val="24"/>
        </w:rPr>
        <w:t xml:space="preserve"> </w:t>
      </w:r>
      <w:r>
        <w:rPr>
          <w:szCs w:val="24"/>
        </w:rPr>
        <w:t>O</w:t>
      </w:r>
      <w:r w:rsidRPr="00D51A11">
        <w:rPr>
          <w:szCs w:val="24"/>
        </w:rPr>
        <w:t>nline test</w:t>
      </w:r>
      <w:r>
        <w:rPr>
          <w:rFonts w:hint="eastAsia"/>
          <w:szCs w:val="24"/>
        </w:rPr>
        <w:t>-bed</w:t>
      </w:r>
    </w:p>
    <w:p w14:paraId="2CD3B143" w14:textId="77777777" w:rsidR="004365F9" w:rsidRDefault="004365F9" w:rsidP="004365F9">
      <w:pPr>
        <w:spacing w:line="240" w:lineRule="auto"/>
        <w:ind w:firstLine="480"/>
        <w:jc w:val="center"/>
        <w:rPr>
          <w:szCs w:val="24"/>
        </w:rPr>
      </w:pPr>
    </w:p>
    <w:p w14:paraId="5044281D" w14:textId="1B9E50DB" w:rsidR="004365F9" w:rsidRPr="00D07969" w:rsidRDefault="004365F9" w:rsidP="004365F9">
      <w:pPr>
        <w:ind w:firstLine="480"/>
        <w:rPr>
          <w:szCs w:val="24"/>
        </w:rPr>
      </w:pPr>
      <w:r>
        <w:rPr>
          <w:rFonts w:hint="eastAsia"/>
        </w:rPr>
        <w:t>测试效率是试验台的一项重要指标，</w:t>
      </w:r>
      <w:r w:rsidRPr="00D51A11">
        <w:rPr>
          <w:szCs w:val="24"/>
        </w:rPr>
        <w:t>RV</w:t>
      </w:r>
      <w:r w:rsidRPr="00D51A11">
        <w:rPr>
          <w:szCs w:val="24"/>
        </w:rPr>
        <w:t>减速器在线测试</w:t>
      </w:r>
      <w:r>
        <w:rPr>
          <w:rFonts w:hint="eastAsia"/>
          <w:szCs w:val="24"/>
        </w:rPr>
        <w:t>试验台</w:t>
      </w:r>
      <w:r w:rsidRPr="00D51A11">
        <w:rPr>
          <w:szCs w:val="24"/>
        </w:rPr>
        <w:t>需要在批量生产时对每一台减速器的性能进行测试，这就要求系统测试一台减速器的时间不能多于工厂生产一台减速器的时间。</w:t>
      </w:r>
      <w:r w:rsidRPr="00D51A11">
        <w:rPr>
          <w:szCs w:val="24"/>
        </w:rPr>
        <w:t>RV</w:t>
      </w:r>
      <w:r w:rsidRPr="00D51A11">
        <w:rPr>
          <w:szCs w:val="24"/>
        </w:rPr>
        <w:t>减速器的性能测试在装配完成之后，目前国内</w:t>
      </w:r>
      <w:r w:rsidRPr="00D51A11">
        <w:rPr>
          <w:szCs w:val="24"/>
        </w:rPr>
        <w:t>RV</w:t>
      </w:r>
      <w:r w:rsidRPr="00D51A11">
        <w:rPr>
          <w:szCs w:val="24"/>
        </w:rPr>
        <w:t>减速器生产中，熟练的操作工装配一台减速器需要</w:t>
      </w:r>
      <w:r w:rsidRPr="00D51A11">
        <w:rPr>
          <w:szCs w:val="24"/>
        </w:rPr>
        <w:t>30</w:t>
      </w:r>
      <w:r w:rsidRPr="00D51A11">
        <w:rPr>
          <w:szCs w:val="24"/>
        </w:rPr>
        <w:t>分钟左右，每条生产线上布置</w:t>
      </w:r>
      <w:r w:rsidRPr="00D51A11">
        <w:rPr>
          <w:szCs w:val="24"/>
        </w:rPr>
        <w:t>2~3</w:t>
      </w:r>
      <w:r w:rsidRPr="00D51A11">
        <w:rPr>
          <w:szCs w:val="24"/>
        </w:rPr>
        <w:t>名装配工人，所以平均每台减速器的装配时间为</w:t>
      </w:r>
      <w:r w:rsidRPr="00D51A11">
        <w:rPr>
          <w:szCs w:val="24"/>
        </w:rPr>
        <w:t>10~15</w:t>
      </w:r>
      <w:r w:rsidRPr="00D51A11">
        <w:rPr>
          <w:szCs w:val="24"/>
        </w:rPr>
        <w:t>分钟。为了使整个测试过程更加方便快捷，</w:t>
      </w:r>
      <w:r w:rsidRPr="00D51A11">
        <w:rPr>
          <w:szCs w:val="24"/>
        </w:rPr>
        <w:t>RV</w:t>
      </w:r>
      <w:r w:rsidRPr="00D51A11">
        <w:rPr>
          <w:szCs w:val="24"/>
        </w:rPr>
        <w:t>减速器批量生产时，在线测试系统作为生产线的一部分布置在传动带旁（如图</w:t>
      </w:r>
      <w:r>
        <w:rPr>
          <w:rFonts w:hint="eastAsia"/>
          <w:szCs w:val="24"/>
        </w:rPr>
        <w:t>1</w:t>
      </w:r>
      <w:r w:rsidR="00364991">
        <w:rPr>
          <w:szCs w:val="24"/>
        </w:rPr>
        <w:t>1</w:t>
      </w:r>
      <w:r w:rsidRPr="00D51A11">
        <w:rPr>
          <w:szCs w:val="24"/>
        </w:rPr>
        <w:t>），减速器装配完成后可</w:t>
      </w:r>
      <w:r w:rsidRPr="00D51A11">
        <w:rPr>
          <w:szCs w:val="24"/>
        </w:rPr>
        <w:lastRenderedPageBreak/>
        <w:t>直接进行测试，节省了长距离搬运所需要的人力和时间，</w:t>
      </w:r>
      <w:r>
        <w:rPr>
          <w:rFonts w:hint="eastAsia"/>
          <w:szCs w:val="24"/>
        </w:rPr>
        <w:t>测试一台减速器的时间不超过</w:t>
      </w:r>
      <w:r>
        <w:rPr>
          <w:rFonts w:hint="eastAsia"/>
          <w:szCs w:val="24"/>
        </w:rPr>
        <w:t>10</w:t>
      </w:r>
      <w:r>
        <w:rPr>
          <w:rFonts w:hint="eastAsia"/>
          <w:szCs w:val="24"/>
        </w:rPr>
        <w:t>分钟，这是现有的试验台所不能比拟的效率。</w:t>
      </w:r>
    </w:p>
    <w:p w14:paraId="61C3B308" w14:textId="77777777" w:rsidR="004365F9" w:rsidRDefault="004365F9" w:rsidP="004365F9">
      <w:pPr>
        <w:ind w:firstLine="480"/>
        <w:rPr>
          <w:szCs w:val="28"/>
        </w:rPr>
      </w:pPr>
      <w:r w:rsidRPr="00D51A11">
        <w:rPr>
          <w:szCs w:val="28"/>
        </w:rPr>
        <w:t>减速器型号众多，不同型号之间外形尺寸和额定转矩的差异很大，工业机器人中使用较多的</w:t>
      </w:r>
      <w:r w:rsidRPr="00D51A11">
        <w:rPr>
          <w:szCs w:val="28"/>
        </w:rPr>
        <w:t>RV</w:t>
      </w:r>
      <w:r w:rsidRPr="00D51A11">
        <w:rPr>
          <w:szCs w:val="28"/>
        </w:rPr>
        <w:t>减速器型号有</w:t>
      </w:r>
      <w:r w:rsidRPr="00D51A11">
        <w:rPr>
          <w:szCs w:val="28"/>
        </w:rPr>
        <w:t>RV-20E</w:t>
      </w:r>
      <w:r w:rsidRPr="00D51A11">
        <w:rPr>
          <w:szCs w:val="28"/>
        </w:rPr>
        <w:t>、</w:t>
      </w:r>
      <w:r w:rsidRPr="00D51A11">
        <w:rPr>
          <w:szCs w:val="28"/>
        </w:rPr>
        <w:t>RV-40E</w:t>
      </w:r>
      <w:r w:rsidRPr="00D51A11">
        <w:rPr>
          <w:szCs w:val="28"/>
        </w:rPr>
        <w:t>、</w:t>
      </w:r>
      <w:r w:rsidRPr="00D51A11">
        <w:rPr>
          <w:szCs w:val="28"/>
        </w:rPr>
        <w:t>RV-80E</w:t>
      </w:r>
      <w:r w:rsidRPr="00D51A11">
        <w:rPr>
          <w:szCs w:val="28"/>
        </w:rPr>
        <w:t>、</w:t>
      </w:r>
      <w:r w:rsidRPr="00D51A11">
        <w:rPr>
          <w:szCs w:val="28"/>
        </w:rPr>
        <w:t>RV-110E</w:t>
      </w:r>
      <w:r w:rsidRPr="00D51A11">
        <w:rPr>
          <w:szCs w:val="28"/>
        </w:rPr>
        <w:t>等，这些也是目前国内</w:t>
      </w:r>
      <w:r w:rsidRPr="00D51A11">
        <w:rPr>
          <w:szCs w:val="28"/>
        </w:rPr>
        <w:t>RV</w:t>
      </w:r>
      <w:r w:rsidRPr="00D51A11">
        <w:rPr>
          <w:szCs w:val="28"/>
        </w:rPr>
        <w:t>减速器生产企业主要研发的型号。为了能够满足以上型号的测试需求，将在线测试</w:t>
      </w:r>
      <w:r>
        <w:rPr>
          <w:rFonts w:hint="eastAsia"/>
          <w:szCs w:val="28"/>
        </w:rPr>
        <w:t>试验台</w:t>
      </w:r>
      <w:r w:rsidRPr="00D51A11">
        <w:rPr>
          <w:szCs w:val="28"/>
        </w:rPr>
        <w:t>的加载范围设定为</w:t>
      </w:r>
      <w:r w:rsidRPr="00D51A11">
        <w:rPr>
          <w:szCs w:val="28"/>
        </w:rPr>
        <w:t>0~500Nm</w:t>
      </w:r>
      <w:r w:rsidRPr="00D51A11">
        <w:rPr>
          <w:szCs w:val="28"/>
        </w:rPr>
        <w:t>。</w:t>
      </w:r>
    </w:p>
    <w:p w14:paraId="1CF45D44" w14:textId="288FC32C" w:rsidR="004365F9" w:rsidRDefault="004365F9" w:rsidP="00562729">
      <w:pPr>
        <w:pStyle w:val="CSO-"/>
        <w:numPr>
          <w:ilvl w:val="0"/>
          <w:numId w:val="0"/>
        </w:numPr>
        <w:spacing w:before="156" w:after="156"/>
        <w:ind w:left="357" w:hanging="357"/>
      </w:pPr>
      <w:r>
        <w:t xml:space="preserve">3 </w:t>
      </w:r>
      <w:r w:rsidR="005A6C6F">
        <w:rPr>
          <w:rFonts w:hint="eastAsia"/>
        </w:rPr>
        <w:t>结果与讨论</w:t>
      </w:r>
    </w:p>
    <w:p w14:paraId="737A8E12" w14:textId="64805E9E" w:rsidR="004365F9" w:rsidRDefault="004365F9" w:rsidP="006D1F62">
      <w:pPr>
        <w:ind w:firstLine="480"/>
      </w:pPr>
      <w:r w:rsidRPr="001524B4">
        <w:rPr>
          <w:szCs w:val="24"/>
        </w:rPr>
        <w:t>使用上文建立的数学模型计算负载转矩为</w:t>
      </w:r>
      <w:r w:rsidRPr="001524B4">
        <w:rPr>
          <w:szCs w:val="24"/>
        </w:rPr>
        <w:t>1100Nm</w:t>
      </w:r>
      <w:r w:rsidRPr="001524B4">
        <w:rPr>
          <w:szCs w:val="24"/>
        </w:rPr>
        <w:t>范围内</w:t>
      </w:r>
      <w:r w:rsidRPr="001524B4">
        <w:rPr>
          <w:szCs w:val="24"/>
        </w:rPr>
        <w:t>RV</w:t>
      </w:r>
      <w:r w:rsidRPr="001524B4">
        <w:rPr>
          <w:szCs w:val="24"/>
        </w:rPr>
        <w:t>减速器的扭转刚度</w:t>
      </w:r>
      <w:r w:rsidR="006D1F62">
        <w:rPr>
          <w:rFonts w:hint="eastAsia"/>
          <w:szCs w:val="24"/>
        </w:rPr>
        <w:t>。</w:t>
      </w:r>
      <w:r>
        <w:rPr>
          <w:rFonts w:hint="eastAsia"/>
        </w:rPr>
        <w:t>取不同的偏心距、针齿半径和针齿分布圆半径，对</w:t>
      </w:r>
      <w:r>
        <w:rPr>
          <w:rFonts w:hint="eastAsia"/>
        </w:rPr>
        <w:t>RV</w:t>
      </w:r>
      <w:r>
        <w:rPr>
          <w:rFonts w:hint="eastAsia"/>
        </w:rPr>
        <w:t>减速器的扭转刚度进行计算，计算结果如</w:t>
      </w:r>
      <w:r w:rsidRPr="0074084A">
        <w:t>图</w:t>
      </w:r>
      <w:r w:rsidR="00364991">
        <w:t>12</w:t>
      </w:r>
      <w:r w:rsidRPr="0074084A">
        <w:t>~</w:t>
      </w:r>
      <w:r w:rsidR="00364991">
        <w:t>14</w:t>
      </w:r>
      <w:r>
        <w:rPr>
          <w:rFonts w:hint="eastAsia"/>
        </w:rPr>
        <w:t>所示。</w:t>
      </w:r>
    </w:p>
    <w:p w14:paraId="3FA93D94" w14:textId="3D1A1B58" w:rsidR="004365F9" w:rsidRDefault="00780470" w:rsidP="004365F9">
      <w:pPr>
        <w:spacing w:line="240" w:lineRule="auto"/>
        <w:ind w:firstLine="480"/>
        <w:jc w:val="center"/>
        <w:rPr>
          <w:rFonts w:ascii="宋体" w:hAnsi="宋体"/>
        </w:rPr>
      </w:pPr>
      <w:r w:rsidRPr="004365F9">
        <w:rPr>
          <w:rFonts w:ascii="宋体" w:hAnsi="宋体"/>
          <w:noProof/>
        </w:rPr>
        <w:drawing>
          <wp:inline distT="0" distB="0" distL="0" distR="0" wp14:anchorId="4484417F" wp14:editId="392D393F">
            <wp:extent cx="3260456" cy="2590800"/>
            <wp:effectExtent l="0" t="0" r="0" b="0"/>
            <wp:docPr id="55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3271090" cy="2599250"/>
                    </a:xfrm>
                    <a:prstGeom prst="rect">
                      <a:avLst/>
                    </a:prstGeom>
                    <a:noFill/>
                    <a:ln>
                      <a:noFill/>
                    </a:ln>
                  </pic:spPr>
                </pic:pic>
              </a:graphicData>
            </a:graphic>
          </wp:inline>
        </w:drawing>
      </w:r>
    </w:p>
    <w:p w14:paraId="5AAC261D" w14:textId="7D48009A" w:rsidR="004365F9" w:rsidRPr="000C0538" w:rsidRDefault="004365F9" w:rsidP="004365F9">
      <w:pPr>
        <w:ind w:firstLine="440"/>
        <w:jc w:val="center"/>
        <w:rPr>
          <w:sz w:val="22"/>
        </w:rPr>
      </w:pPr>
      <w:r w:rsidRPr="000C0538">
        <w:rPr>
          <w:sz w:val="22"/>
        </w:rPr>
        <w:t>图</w:t>
      </w:r>
      <w:r w:rsidR="00364991">
        <w:rPr>
          <w:sz w:val="22"/>
        </w:rPr>
        <w:t>12</w:t>
      </w:r>
      <w:r w:rsidRPr="000C0538">
        <w:rPr>
          <w:sz w:val="22"/>
        </w:rPr>
        <w:t xml:space="preserve"> </w:t>
      </w:r>
      <w:r w:rsidRPr="000C0538">
        <w:rPr>
          <w:sz w:val="22"/>
        </w:rPr>
        <w:t>不同偏心距下的扭转刚度</w:t>
      </w:r>
    </w:p>
    <w:p w14:paraId="193F0E17" w14:textId="7DBA4281" w:rsidR="004365F9" w:rsidRPr="000C0538" w:rsidRDefault="004365F9" w:rsidP="004365F9">
      <w:pPr>
        <w:ind w:firstLine="440"/>
        <w:jc w:val="center"/>
        <w:rPr>
          <w:sz w:val="22"/>
        </w:rPr>
      </w:pPr>
      <w:r w:rsidRPr="000C0538">
        <w:rPr>
          <w:sz w:val="22"/>
        </w:rPr>
        <w:t>Fig.</w:t>
      </w:r>
      <w:r w:rsidR="00364991">
        <w:rPr>
          <w:sz w:val="22"/>
        </w:rPr>
        <w:t>12</w:t>
      </w:r>
      <w:r w:rsidRPr="000C0538">
        <w:rPr>
          <w:sz w:val="22"/>
        </w:rPr>
        <w:t xml:space="preserve"> Torsional stiffness at different eccentricities</w:t>
      </w:r>
    </w:p>
    <w:p w14:paraId="230C3CE2" w14:textId="6DC06350" w:rsidR="004365F9" w:rsidRDefault="00780470" w:rsidP="004365F9">
      <w:pPr>
        <w:spacing w:line="240" w:lineRule="auto"/>
        <w:ind w:firstLine="480"/>
        <w:jc w:val="center"/>
        <w:rPr>
          <w:rFonts w:ascii="宋体" w:hAnsi="宋体"/>
        </w:rPr>
      </w:pPr>
      <w:r w:rsidRPr="004365F9">
        <w:rPr>
          <w:rFonts w:ascii="宋体" w:hAnsi="宋体"/>
          <w:noProof/>
        </w:rPr>
        <w:drawing>
          <wp:inline distT="0" distB="0" distL="0" distR="0" wp14:anchorId="674B1D6E" wp14:editId="1FED2339">
            <wp:extent cx="3214994" cy="2598420"/>
            <wp:effectExtent l="0" t="0" r="5080" b="0"/>
            <wp:docPr id="54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pic:cNvPicPr>
                      <a:picLocks noChangeAspect="1"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a:off x="0" y="0"/>
                      <a:ext cx="3227942" cy="2608884"/>
                    </a:xfrm>
                    <a:prstGeom prst="rect">
                      <a:avLst/>
                    </a:prstGeom>
                    <a:noFill/>
                    <a:ln>
                      <a:noFill/>
                    </a:ln>
                  </pic:spPr>
                </pic:pic>
              </a:graphicData>
            </a:graphic>
          </wp:inline>
        </w:drawing>
      </w:r>
    </w:p>
    <w:p w14:paraId="27886A3E" w14:textId="3B1E3F79" w:rsidR="004365F9" w:rsidRPr="000C0538" w:rsidRDefault="004365F9" w:rsidP="004365F9">
      <w:pPr>
        <w:ind w:firstLine="440"/>
        <w:jc w:val="center"/>
        <w:rPr>
          <w:sz w:val="22"/>
        </w:rPr>
      </w:pPr>
      <w:r w:rsidRPr="000C0538">
        <w:rPr>
          <w:sz w:val="22"/>
        </w:rPr>
        <w:t>图</w:t>
      </w:r>
      <w:r w:rsidR="00364991">
        <w:rPr>
          <w:sz w:val="22"/>
        </w:rPr>
        <w:t>13</w:t>
      </w:r>
      <w:r w:rsidRPr="000C0538">
        <w:rPr>
          <w:sz w:val="22"/>
        </w:rPr>
        <w:t xml:space="preserve"> </w:t>
      </w:r>
      <w:r w:rsidRPr="000C0538">
        <w:rPr>
          <w:sz w:val="22"/>
        </w:rPr>
        <w:t>不同针齿半径下的扭转刚度</w:t>
      </w:r>
    </w:p>
    <w:p w14:paraId="37609295" w14:textId="12628A98" w:rsidR="004365F9" w:rsidRPr="000C0538" w:rsidRDefault="004365F9" w:rsidP="004365F9">
      <w:pPr>
        <w:ind w:firstLine="440"/>
        <w:jc w:val="center"/>
        <w:rPr>
          <w:sz w:val="22"/>
        </w:rPr>
      </w:pPr>
      <w:r w:rsidRPr="000C0538">
        <w:rPr>
          <w:sz w:val="22"/>
        </w:rPr>
        <w:t>Fig.</w:t>
      </w:r>
      <w:r w:rsidR="00364991">
        <w:rPr>
          <w:sz w:val="22"/>
        </w:rPr>
        <w:t>13</w:t>
      </w:r>
      <w:r w:rsidRPr="000C0538">
        <w:rPr>
          <w:sz w:val="22"/>
        </w:rPr>
        <w:t xml:space="preserve"> Torsional stiffness at different radius of pin</w:t>
      </w:r>
    </w:p>
    <w:p w14:paraId="0EE4319A" w14:textId="77777777" w:rsidR="004365F9" w:rsidRPr="00CA5A01" w:rsidRDefault="004365F9" w:rsidP="004365F9">
      <w:pPr>
        <w:ind w:firstLine="480"/>
        <w:rPr>
          <w:rFonts w:ascii="宋体" w:hAnsi="宋体"/>
        </w:rPr>
      </w:pPr>
    </w:p>
    <w:p w14:paraId="634FA1C2" w14:textId="79C127D9" w:rsidR="004365F9" w:rsidRDefault="00780470" w:rsidP="004365F9">
      <w:pPr>
        <w:spacing w:line="240" w:lineRule="auto"/>
        <w:ind w:firstLine="480"/>
        <w:jc w:val="center"/>
        <w:rPr>
          <w:rFonts w:ascii="宋体" w:hAnsi="宋体"/>
        </w:rPr>
      </w:pPr>
      <w:r w:rsidRPr="004365F9">
        <w:rPr>
          <w:rFonts w:ascii="宋体" w:hAnsi="宋体"/>
          <w:noProof/>
        </w:rPr>
        <w:lastRenderedPageBreak/>
        <w:drawing>
          <wp:inline distT="0" distB="0" distL="0" distR="0" wp14:anchorId="205AEE9F" wp14:editId="5697B58F">
            <wp:extent cx="2988719" cy="2415540"/>
            <wp:effectExtent l="0" t="0" r="2540" b="3810"/>
            <wp:docPr id="54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2996643" cy="2421944"/>
                    </a:xfrm>
                    <a:prstGeom prst="rect">
                      <a:avLst/>
                    </a:prstGeom>
                    <a:noFill/>
                    <a:ln>
                      <a:noFill/>
                    </a:ln>
                  </pic:spPr>
                </pic:pic>
              </a:graphicData>
            </a:graphic>
          </wp:inline>
        </w:drawing>
      </w:r>
    </w:p>
    <w:p w14:paraId="00FD6DE4" w14:textId="4C923B08" w:rsidR="004365F9" w:rsidRPr="000C0538" w:rsidRDefault="004365F9" w:rsidP="004365F9">
      <w:pPr>
        <w:ind w:firstLine="440"/>
        <w:jc w:val="center"/>
        <w:rPr>
          <w:sz w:val="22"/>
        </w:rPr>
      </w:pPr>
      <w:r w:rsidRPr="000C0538">
        <w:rPr>
          <w:sz w:val="22"/>
        </w:rPr>
        <w:t>图</w:t>
      </w:r>
      <w:r w:rsidR="00364991">
        <w:rPr>
          <w:sz w:val="22"/>
        </w:rPr>
        <w:t>14</w:t>
      </w:r>
      <w:r w:rsidRPr="000C0538">
        <w:rPr>
          <w:sz w:val="22"/>
        </w:rPr>
        <w:t xml:space="preserve"> </w:t>
      </w:r>
      <w:r w:rsidRPr="000C0538">
        <w:rPr>
          <w:sz w:val="22"/>
        </w:rPr>
        <w:t>不同针齿分布圆半径下的扭转刚度</w:t>
      </w:r>
    </w:p>
    <w:p w14:paraId="156D7236" w14:textId="1651BCF9" w:rsidR="004365F9" w:rsidRDefault="004365F9" w:rsidP="004365F9">
      <w:pPr>
        <w:ind w:firstLine="440"/>
        <w:jc w:val="center"/>
        <w:rPr>
          <w:sz w:val="22"/>
        </w:rPr>
      </w:pPr>
      <w:r w:rsidRPr="000C0538">
        <w:rPr>
          <w:sz w:val="22"/>
        </w:rPr>
        <w:t>Fig.</w:t>
      </w:r>
      <w:r w:rsidR="00364991">
        <w:rPr>
          <w:sz w:val="22"/>
        </w:rPr>
        <w:t>14</w:t>
      </w:r>
      <w:r w:rsidRPr="000C0538">
        <w:rPr>
          <w:sz w:val="22"/>
        </w:rPr>
        <w:t xml:space="preserve"> Torsional stiffness at different radius of distribution circle</w:t>
      </w:r>
    </w:p>
    <w:p w14:paraId="12916400" w14:textId="77777777" w:rsidR="005F2E36" w:rsidRPr="000C0538" w:rsidRDefault="005F2E36" w:rsidP="004365F9">
      <w:pPr>
        <w:ind w:firstLine="440"/>
        <w:jc w:val="center"/>
        <w:rPr>
          <w:sz w:val="22"/>
        </w:rPr>
      </w:pPr>
    </w:p>
    <w:p w14:paraId="22C345CE" w14:textId="77777777" w:rsidR="004365F9" w:rsidRPr="005122C9" w:rsidRDefault="004365F9" w:rsidP="005F2E36">
      <w:pPr>
        <w:ind w:firstLine="357"/>
      </w:pPr>
      <w:r w:rsidRPr="005122C9">
        <w:t>从图中可以看出，</w:t>
      </w:r>
      <w:r>
        <w:rPr>
          <w:rFonts w:hint="eastAsia"/>
        </w:rPr>
        <w:t>RV</w:t>
      </w:r>
      <w:r>
        <w:rPr>
          <w:rFonts w:hint="eastAsia"/>
        </w:rPr>
        <w:t>减速器</w:t>
      </w:r>
      <w:r w:rsidRPr="005122C9">
        <w:t>的扭转刚度随着偏心距和针齿半径的增大而增大，相比之下偏心距对扭转刚度的影响更加明显；而随着针齿分布圆半径的增大，</w:t>
      </w:r>
      <w:r>
        <w:rPr>
          <w:rFonts w:hint="eastAsia"/>
        </w:rPr>
        <w:t>RV</w:t>
      </w:r>
      <w:r>
        <w:rPr>
          <w:rFonts w:hint="eastAsia"/>
        </w:rPr>
        <w:t>减速器</w:t>
      </w:r>
      <w:r w:rsidRPr="005122C9">
        <w:t>的扭转刚度逐渐减小。在结构参数不同的情况下，</w:t>
      </w:r>
      <w:r>
        <w:rPr>
          <w:rFonts w:hint="eastAsia"/>
        </w:rPr>
        <w:t>RV</w:t>
      </w:r>
      <w:r>
        <w:rPr>
          <w:rFonts w:hint="eastAsia"/>
        </w:rPr>
        <w:t>减速器</w:t>
      </w:r>
      <w:r w:rsidRPr="005122C9">
        <w:t>的扭转刚度随负载转矩的变化趋势大致相同，均为随着负载转矩的增大而增大。</w:t>
      </w:r>
    </w:p>
    <w:p w14:paraId="66F26077" w14:textId="77777777" w:rsidR="004365F9" w:rsidRPr="00657C62" w:rsidRDefault="004365F9" w:rsidP="005A6C6F"/>
    <w:p w14:paraId="7B6B91C3" w14:textId="426F2D63" w:rsidR="004365F9" w:rsidRPr="001524B4" w:rsidRDefault="00562729" w:rsidP="00562729">
      <w:pPr>
        <w:pStyle w:val="CSO-"/>
        <w:numPr>
          <w:ilvl w:val="0"/>
          <w:numId w:val="0"/>
        </w:numPr>
        <w:spacing w:before="156" w:after="156"/>
        <w:ind w:left="357" w:hanging="357"/>
      </w:pPr>
      <w:r>
        <w:t>4</w:t>
      </w:r>
      <w:r w:rsidR="004365F9">
        <w:t xml:space="preserve"> </w:t>
      </w:r>
      <w:r w:rsidRPr="00B40CDF">
        <w:t>结论</w:t>
      </w:r>
    </w:p>
    <w:p w14:paraId="68C3F28E" w14:textId="77777777" w:rsidR="004365F9" w:rsidRDefault="004365F9" w:rsidP="004365F9">
      <w:pPr>
        <w:ind w:firstLine="480"/>
        <w:jc w:val="left"/>
      </w:pPr>
      <w:r w:rsidRPr="001524B4">
        <w:t>本文针对</w:t>
      </w:r>
      <w:r w:rsidRPr="001524B4">
        <w:t>RV</w:t>
      </w:r>
      <w:r w:rsidRPr="001524B4">
        <w:t>减速器的</w:t>
      </w:r>
      <w:r>
        <w:rPr>
          <w:rFonts w:hint="eastAsia"/>
        </w:rPr>
        <w:t>扭转</w:t>
      </w:r>
      <w:r w:rsidRPr="001524B4">
        <w:t>刚度，对</w:t>
      </w:r>
      <w:r w:rsidRPr="001524B4">
        <w:t>RV</w:t>
      </w:r>
      <w:r w:rsidRPr="001524B4">
        <w:t>减速器的扭转刚度进行了</w:t>
      </w:r>
      <w:r>
        <w:rPr>
          <w:rFonts w:hint="eastAsia"/>
        </w:rPr>
        <w:t>理论计算和实验</w:t>
      </w:r>
      <w:r w:rsidRPr="001524B4">
        <w:t>分析，并提出了适用于批量</w:t>
      </w:r>
      <w:r>
        <w:rPr>
          <w:rFonts w:hint="eastAsia"/>
        </w:rPr>
        <w:t>化</w:t>
      </w:r>
      <w:r w:rsidRPr="001524B4">
        <w:t>测试的扭转刚度</w:t>
      </w:r>
      <w:r>
        <w:rPr>
          <w:rFonts w:hint="eastAsia"/>
        </w:rPr>
        <w:t>的近似</w:t>
      </w:r>
      <w:r w:rsidRPr="001524B4">
        <w:t>评价方法</w:t>
      </w:r>
      <w:r>
        <w:rPr>
          <w:rFonts w:hint="eastAsia"/>
        </w:rPr>
        <w:t>。</w:t>
      </w:r>
    </w:p>
    <w:p w14:paraId="403D1038" w14:textId="46B4860C" w:rsidR="004365F9" w:rsidRPr="00FD4ABC" w:rsidRDefault="00562729" w:rsidP="00562729">
      <w:pPr>
        <w:ind w:firstLine="420"/>
      </w:pPr>
      <w:r>
        <w:t xml:space="preserve">(1) </w:t>
      </w:r>
      <w:r w:rsidR="004365F9" w:rsidRPr="00FD4ABC">
        <w:t>通过建立</w:t>
      </w:r>
      <w:r w:rsidR="004365F9" w:rsidRPr="00FD4ABC">
        <w:t>RV</w:t>
      </w:r>
      <w:r w:rsidR="004365F9" w:rsidRPr="00FD4ABC">
        <w:t>减速器的扭转刚度计算模型，分析了扭转刚度随负载转矩和设计参数等因素的变化规律，结果显示，偏心距、针齿半径及针齿分布圆半径均会影响</w:t>
      </w:r>
      <w:r w:rsidR="004365F9" w:rsidRPr="00FD4ABC">
        <w:t>RV</w:t>
      </w:r>
      <w:r w:rsidR="004365F9" w:rsidRPr="00FD4ABC">
        <w:t>减速器的扭转刚度，但不同设计参数下</w:t>
      </w:r>
      <w:r w:rsidR="004365F9" w:rsidRPr="00FD4ABC">
        <w:t>RV</w:t>
      </w:r>
      <w:r w:rsidR="004365F9" w:rsidRPr="00FD4ABC">
        <w:t>减速器的扭转刚度随负载转矩的变化规律大致相同，均是随着负载转矩的增大而增大。</w:t>
      </w:r>
    </w:p>
    <w:p w14:paraId="01A41DFF" w14:textId="285385A7" w:rsidR="004365F9" w:rsidRPr="00FD4ABC" w:rsidRDefault="00562729" w:rsidP="00562729">
      <w:pPr>
        <w:ind w:firstLine="420"/>
      </w:pPr>
      <w:r>
        <w:rPr>
          <w:rFonts w:hint="eastAsia"/>
        </w:rPr>
        <w:t>(</w:t>
      </w:r>
      <w:r>
        <w:t xml:space="preserve">2) </w:t>
      </w:r>
      <w:r w:rsidR="004365F9" w:rsidRPr="00FD4ABC">
        <w:t>通过对</w:t>
      </w:r>
      <w:r w:rsidR="004365F9" w:rsidRPr="00FD4ABC">
        <w:t>RV</w:t>
      </w:r>
      <w:r w:rsidR="00DD0003">
        <w:t>减速器样机的测试</w:t>
      </w:r>
      <w:r w:rsidR="004365F9" w:rsidRPr="00FD4ABC">
        <w:t>得到了不同转矩范围内</w:t>
      </w:r>
      <w:r w:rsidR="004365F9" w:rsidRPr="00FD4ABC">
        <w:t>RV</w:t>
      </w:r>
      <w:r w:rsidR="004365F9" w:rsidRPr="00FD4ABC">
        <w:t>减速器扭转刚度的数值和改变量，结果显示，</w:t>
      </w:r>
      <w:r w:rsidR="004365F9" w:rsidRPr="00FD4ABC">
        <w:t>300~1100Nm</w:t>
      </w:r>
      <w:r w:rsidR="004365F9" w:rsidRPr="00FD4ABC">
        <w:t>范围内，</w:t>
      </w:r>
      <w:r w:rsidR="004365F9" w:rsidRPr="00FD4ABC">
        <w:t>RV</w:t>
      </w:r>
      <w:r w:rsidR="004365F9" w:rsidRPr="00FD4ABC">
        <w:t>减速器的扭转刚度随负载转矩的增大而增大，但整体改变量小于</w:t>
      </w:r>
      <w:r w:rsidR="004365F9" w:rsidRPr="00FD4ABC">
        <w:t>9%</w:t>
      </w:r>
      <w:r w:rsidR="004365F9" w:rsidRPr="00FD4ABC">
        <w:t>。</w:t>
      </w:r>
    </w:p>
    <w:p w14:paraId="101F7776" w14:textId="7485C971" w:rsidR="004365F9" w:rsidRDefault="00562729" w:rsidP="00562729">
      <w:pPr>
        <w:ind w:firstLine="420"/>
      </w:pPr>
      <w:r>
        <w:rPr>
          <w:rFonts w:hint="eastAsia"/>
        </w:rPr>
        <w:t>(</w:t>
      </w:r>
      <w:r>
        <w:t xml:space="preserve">3) </w:t>
      </w:r>
      <w:r w:rsidR="004365F9" w:rsidRPr="00FD4ABC">
        <w:rPr>
          <w:rFonts w:hint="eastAsia"/>
        </w:rPr>
        <w:t>在检测</w:t>
      </w:r>
      <w:r w:rsidR="004365F9" w:rsidRPr="00FD4ABC">
        <w:rPr>
          <w:rFonts w:hint="eastAsia"/>
        </w:rPr>
        <w:t>RV</w:t>
      </w:r>
      <w:r w:rsidR="004365F9" w:rsidRPr="00FD4ABC">
        <w:rPr>
          <w:rFonts w:hint="eastAsia"/>
        </w:rPr>
        <w:t>减速器的扭转刚度时，可以采用较小转矩范围内的扭转刚度作为判断被测减速器扭转刚度是否合格的依据，有助于降低测试装置的制造难度，提高测试效率。</w:t>
      </w:r>
    </w:p>
    <w:p w14:paraId="2236A9B6" w14:textId="7FB36405" w:rsidR="004365F9" w:rsidRPr="00FD4ABC" w:rsidRDefault="00562729" w:rsidP="00562729">
      <w:pPr>
        <w:ind w:firstLine="420"/>
      </w:pPr>
      <w:r>
        <w:rPr>
          <w:rFonts w:hint="eastAsia"/>
        </w:rPr>
        <w:t>(</w:t>
      </w:r>
      <w:r>
        <w:t>4)</w:t>
      </w:r>
      <w:r w:rsidR="005F2E36">
        <w:t xml:space="preserve"> </w:t>
      </w:r>
      <w:r w:rsidR="004365F9">
        <w:rPr>
          <w:rFonts w:hint="eastAsia"/>
        </w:rPr>
        <w:t>设计的在线测试实验台，能够很好的满足</w:t>
      </w:r>
      <w:r w:rsidR="004365F9">
        <w:rPr>
          <w:rFonts w:hint="eastAsia"/>
        </w:rPr>
        <w:t>R</w:t>
      </w:r>
      <w:r w:rsidR="004365F9">
        <w:t>V</w:t>
      </w:r>
      <w:r w:rsidR="00DD0003">
        <w:rPr>
          <w:rFonts w:hint="eastAsia"/>
        </w:rPr>
        <w:t>减速器批量化测试的要求</w:t>
      </w:r>
      <w:r w:rsidR="004365F9">
        <w:rPr>
          <w:rFonts w:hint="eastAsia"/>
        </w:rPr>
        <w:t>。</w:t>
      </w:r>
    </w:p>
    <w:p w14:paraId="2EB57CAA" w14:textId="17609045" w:rsidR="00C73FC6" w:rsidRPr="00B40CDF" w:rsidRDefault="00C73FC6" w:rsidP="00E158AA">
      <w:pPr>
        <w:pStyle w:val="CSO-"/>
        <w:numPr>
          <w:ilvl w:val="0"/>
          <w:numId w:val="0"/>
        </w:numPr>
        <w:spacing w:before="156" w:after="156"/>
      </w:pPr>
      <w:r w:rsidRPr="00B40CDF">
        <w:t>致谢</w:t>
      </w:r>
    </w:p>
    <w:p w14:paraId="037C58C8" w14:textId="5C30A519" w:rsidR="004A78BE" w:rsidRDefault="00C73FC6" w:rsidP="00A53073">
      <w:pPr>
        <w:pStyle w:val="CSO-e"/>
      </w:pPr>
      <w:r w:rsidRPr="00354636">
        <w:t>对</w:t>
      </w:r>
      <w:r w:rsidR="000207E6" w:rsidRPr="000207E6">
        <w:rPr>
          <w:rFonts w:hint="eastAsia"/>
        </w:rPr>
        <w:t>王琰华</w:t>
      </w:r>
      <w:r w:rsidR="000207E6">
        <w:rPr>
          <w:rFonts w:hint="eastAsia"/>
        </w:rPr>
        <w:t>在本</w:t>
      </w:r>
      <w:r w:rsidRPr="00354636">
        <w:t>论文</w:t>
      </w:r>
      <w:r w:rsidR="000207E6">
        <w:rPr>
          <w:rFonts w:hint="eastAsia"/>
        </w:rPr>
        <w:t>撰写工作中的建议与</w:t>
      </w:r>
      <w:r w:rsidR="00A55773">
        <w:rPr>
          <w:rFonts w:hint="eastAsia"/>
        </w:rPr>
        <w:t>改进</w:t>
      </w:r>
      <w:r w:rsidR="00DD1DB3">
        <w:rPr>
          <w:rFonts w:hint="eastAsia"/>
        </w:rPr>
        <w:t>意见</w:t>
      </w:r>
      <w:r w:rsidRPr="00354636">
        <w:t>表示</w:t>
      </w:r>
      <w:r w:rsidR="006559F1">
        <w:rPr>
          <w:rFonts w:hint="eastAsia"/>
        </w:rPr>
        <w:t>感谢</w:t>
      </w:r>
      <w:r w:rsidRPr="00354636">
        <w:t>。</w:t>
      </w:r>
    </w:p>
    <w:p w14:paraId="5466AE06" w14:textId="77777777" w:rsidR="00265280" w:rsidRDefault="00265280" w:rsidP="00A53073">
      <w:pPr>
        <w:pStyle w:val="CSO-e"/>
      </w:pPr>
    </w:p>
    <w:p w14:paraId="022EECF5" w14:textId="77777777" w:rsidR="00265280" w:rsidRDefault="00265280" w:rsidP="00A53073">
      <w:pPr>
        <w:pStyle w:val="CSO-e"/>
        <w:sectPr w:rsidR="00265280" w:rsidSect="00265280">
          <w:type w:val="continuous"/>
          <w:pgSz w:w="11906" w:h="16838" w:code="9"/>
          <w:pgMar w:top="1440" w:right="1797" w:bottom="1440" w:left="1797" w:header="981" w:footer="992" w:gutter="0"/>
          <w:lnNumType w:countBy="5" w:distance="680" w:restart="continuous"/>
          <w:cols w:space="425"/>
          <w:formProt w:val="0"/>
          <w:docGrid w:type="lines" w:linePitch="312"/>
        </w:sectPr>
      </w:pPr>
    </w:p>
    <w:p w14:paraId="5D451F23" w14:textId="77777777" w:rsidR="00C73FC6" w:rsidRDefault="00C73FC6" w:rsidP="00E158AA">
      <w:pPr>
        <w:pStyle w:val="CSO-2"/>
        <w:spacing w:before="156" w:after="156"/>
      </w:pPr>
      <w:r w:rsidRPr="004C700B">
        <w:rPr>
          <w:rFonts w:hint="eastAsia"/>
        </w:rPr>
        <w:t>[</w:t>
      </w:r>
      <w:r w:rsidRPr="004C700B">
        <w:rPr>
          <w:rFonts w:hint="eastAsia"/>
        </w:rPr>
        <w:t>参考文献</w:t>
      </w:r>
      <w:r w:rsidRPr="004C700B">
        <w:rPr>
          <w:rFonts w:hint="eastAsia"/>
        </w:rPr>
        <w:t>]</w:t>
      </w:r>
      <w:r w:rsidRPr="004C700B">
        <w:t xml:space="preserve"> (References)</w:t>
      </w:r>
      <w:bookmarkStart w:id="38" w:name="referencesSelect"/>
      <w:bookmarkEnd w:id="38"/>
    </w:p>
    <w:p w14:paraId="15D105BB" w14:textId="77777777" w:rsidR="000207E6" w:rsidRPr="000207E6" w:rsidRDefault="000207E6" w:rsidP="000207E6">
      <w:pPr>
        <w:pStyle w:val="CSO-2"/>
        <w:spacing w:before="156" w:after="156" w:line="240" w:lineRule="auto"/>
        <w:rPr>
          <w:rFonts w:eastAsia="宋体" w:cs="Times New Roman"/>
          <w:b w:val="0"/>
          <w:sz w:val="18"/>
          <w:szCs w:val="18"/>
        </w:rPr>
      </w:pPr>
      <w:r w:rsidRPr="000207E6">
        <w:rPr>
          <w:rFonts w:eastAsia="宋体" w:cs="Times New Roman" w:hint="eastAsia"/>
          <w:b w:val="0"/>
          <w:sz w:val="18"/>
          <w:szCs w:val="18"/>
        </w:rPr>
        <w:lastRenderedPageBreak/>
        <w:t>[1]</w:t>
      </w:r>
      <w:r w:rsidRPr="000207E6">
        <w:rPr>
          <w:rFonts w:eastAsia="宋体" w:cs="Times New Roman" w:hint="eastAsia"/>
          <w:b w:val="0"/>
          <w:sz w:val="18"/>
          <w:szCs w:val="18"/>
        </w:rPr>
        <w:tab/>
      </w:r>
      <w:r w:rsidRPr="000207E6">
        <w:rPr>
          <w:rFonts w:eastAsia="宋体" w:cs="Times New Roman" w:hint="eastAsia"/>
          <w:b w:val="0"/>
          <w:sz w:val="18"/>
          <w:szCs w:val="18"/>
        </w:rPr>
        <w:t>乔雪涛</w:t>
      </w:r>
      <w:r w:rsidRPr="000207E6">
        <w:rPr>
          <w:rFonts w:eastAsia="宋体" w:cs="Times New Roman" w:hint="eastAsia"/>
          <w:b w:val="0"/>
          <w:sz w:val="18"/>
          <w:szCs w:val="18"/>
        </w:rPr>
        <w:t xml:space="preserve">, </w:t>
      </w:r>
      <w:r w:rsidRPr="000207E6">
        <w:rPr>
          <w:rFonts w:eastAsia="宋体" w:cs="Times New Roman" w:hint="eastAsia"/>
          <w:b w:val="0"/>
          <w:sz w:val="18"/>
          <w:szCs w:val="18"/>
        </w:rPr>
        <w:t>张立斌</w:t>
      </w:r>
      <w:r w:rsidRPr="000207E6">
        <w:rPr>
          <w:rFonts w:eastAsia="宋体" w:cs="Times New Roman" w:hint="eastAsia"/>
          <w:b w:val="0"/>
          <w:sz w:val="18"/>
          <w:szCs w:val="18"/>
        </w:rPr>
        <w:t xml:space="preserve">, </w:t>
      </w:r>
      <w:r w:rsidRPr="000207E6">
        <w:rPr>
          <w:rFonts w:eastAsia="宋体" w:cs="Times New Roman" w:hint="eastAsia"/>
          <w:b w:val="0"/>
          <w:sz w:val="18"/>
          <w:szCs w:val="18"/>
        </w:rPr>
        <w:t>闫存富</w:t>
      </w:r>
      <w:r w:rsidRPr="000207E6">
        <w:rPr>
          <w:rFonts w:eastAsia="宋体" w:cs="Times New Roman" w:hint="eastAsia"/>
          <w:b w:val="0"/>
          <w:sz w:val="18"/>
          <w:szCs w:val="18"/>
        </w:rPr>
        <w:t xml:space="preserve">. </w:t>
      </w:r>
      <w:r w:rsidRPr="000207E6">
        <w:rPr>
          <w:rFonts w:eastAsia="宋体" w:cs="Times New Roman" w:hint="eastAsia"/>
          <w:b w:val="0"/>
          <w:sz w:val="18"/>
          <w:szCs w:val="18"/>
        </w:rPr>
        <w:t>我国工业机器人</w:t>
      </w:r>
      <w:r w:rsidRPr="000207E6">
        <w:rPr>
          <w:rFonts w:eastAsia="宋体" w:cs="Times New Roman" w:hint="eastAsia"/>
          <w:b w:val="0"/>
          <w:sz w:val="18"/>
          <w:szCs w:val="18"/>
        </w:rPr>
        <w:t>RV</w:t>
      </w:r>
      <w:r w:rsidRPr="000207E6">
        <w:rPr>
          <w:rFonts w:eastAsia="宋体" w:cs="Times New Roman" w:hint="eastAsia"/>
          <w:b w:val="0"/>
          <w:sz w:val="18"/>
          <w:szCs w:val="18"/>
        </w:rPr>
        <w:t>减速器发展现状分析</w:t>
      </w:r>
      <w:r w:rsidRPr="000207E6">
        <w:rPr>
          <w:rFonts w:eastAsia="宋体" w:cs="Times New Roman" w:hint="eastAsia"/>
          <w:b w:val="0"/>
          <w:sz w:val="18"/>
          <w:szCs w:val="18"/>
        </w:rPr>
        <w:t xml:space="preserve">[J]. </w:t>
      </w:r>
      <w:r w:rsidRPr="000207E6">
        <w:rPr>
          <w:rFonts w:eastAsia="宋体" w:cs="Times New Roman" w:hint="eastAsia"/>
          <w:b w:val="0"/>
          <w:sz w:val="18"/>
          <w:szCs w:val="18"/>
        </w:rPr>
        <w:t>机械强度</w:t>
      </w:r>
      <w:r w:rsidRPr="000207E6">
        <w:rPr>
          <w:rFonts w:eastAsia="宋体" w:cs="Times New Roman" w:hint="eastAsia"/>
          <w:b w:val="0"/>
          <w:sz w:val="18"/>
          <w:szCs w:val="18"/>
        </w:rPr>
        <w:t>,2019,41,(6):1486-1492.</w:t>
      </w:r>
    </w:p>
    <w:p w14:paraId="0ED58B50" w14:textId="77777777" w:rsidR="000207E6" w:rsidRPr="000207E6" w:rsidRDefault="000207E6" w:rsidP="000207E6">
      <w:pPr>
        <w:pStyle w:val="CSO-2"/>
        <w:spacing w:before="156" w:after="156" w:line="240" w:lineRule="auto"/>
        <w:rPr>
          <w:rFonts w:eastAsia="宋体" w:cs="Times New Roman"/>
          <w:b w:val="0"/>
          <w:sz w:val="18"/>
          <w:szCs w:val="18"/>
        </w:rPr>
      </w:pPr>
      <w:r w:rsidRPr="000207E6">
        <w:rPr>
          <w:rFonts w:eastAsia="宋体" w:cs="Times New Roman"/>
          <w:b w:val="0"/>
          <w:sz w:val="18"/>
          <w:szCs w:val="18"/>
        </w:rPr>
        <w:t>[2]</w:t>
      </w:r>
      <w:r w:rsidRPr="000207E6">
        <w:rPr>
          <w:rFonts w:eastAsia="宋体" w:cs="Times New Roman"/>
          <w:b w:val="0"/>
          <w:sz w:val="18"/>
          <w:szCs w:val="18"/>
        </w:rPr>
        <w:tab/>
        <w:t>K. H. Kim, C. S. Lee, H. J. Ahn. Torsional rigidity of a cycloid drive considering finite bearing and hertz contact stiffness[C]. Proceeding of the ASME 2009 International Design Technical &amp; Computers and Information in Engineering Conference, 2009: 1-6.</w:t>
      </w:r>
    </w:p>
    <w:p w14:paraId="314E2E44" w14:textId="77777777" w:rsidR="000207E6" w:rsidRPr="000207E6" w:rsidRDefault="000207E6" w:rsidP="000207E6">
      <w:pPr>
        <w:pStyle w:val="CSO-2"/>
        <w:spacing w:before="156" w:after="156" w:line="240" w:lineRule="auto"/>
        <w:rPr>
          <w:rFonts w:eastAsia="宋体" w:cs="Times New Roman"/>
          <w:b w:val="0"/>
          <w:sz w:val="18"/>
          <w:szCs w:val="18"/>
        </w:rPr>
      </w:pPr>
      <w:r w:rsidRPr="000207E6">
        <w:rPr>
          <w:rFonts w:eastAsia="宋体" w:cs="Times New Roman"/>
          <w:b w:val="0"/>
          <w:sz w:val="18"/>
          <w:szCs w:val="18"/>
        </w:rPr>
        <w:t>[3]</w:t>
      </w:r>
      <w:r w:rsidRPr="000207E6">
        <w:rPr>
          <w:rFonts w:eastAsia="宋体" w:cs="Times New Roman"/>
          <w:b w:val="0"/>
          <w:sz w:val="18"/>
          <w:szCs w:val="18"/>
        </w:rPr>
        <w:tab/>
        <w:t>K. H. Kim, C. S. Lee, H. J. Ahn. Torsional rigidity of a cycloid drive considering finite bearing and hertz contact stiffness[C]. Proceeding of the ASME 2009 International Design Technical  &amp; Computers and Information in Engineering Conference, 2009: 1-6.</w:t>
      </w:r>
    </w:p>
    <w:p w14:paraId="1F51B501" w14:textId="77777777" w:rsidR="000207E6" w:rsidRPr="000207E6" w:rsidRDefault="000207E6" w:rsidP="000207E6">
      <w:pPr>
        <w:pStyle w:val="CSO-2"/>
        <w:spacing w:before="156" w:after="156" w:line="240" w:lineRule="auto"/>
        <w:rPr>
          <w:rFonts w:eastAsia="宋体" w:cs="Times New Roman"/>
          <w:b w:val="0"/>
          <w:sz w:val="18"/>
          <w:szCs w:val="18"/>
        </w:rPr>
      </w:pPr>
      <w:r w:rsidRPr="000207E6">
        <w:rPr>
          <w:rFonts w:eastAsia="宋体" w:cs="Times New Roman"/>
          <w:b w:val="0"/>
          <w:sz w:val="18"/>
          <w:szCs w:val="18"/>
        </w:rPr>
        <w:t>[4]</w:t>
      </w:r>
      <w:r w:rsidRPr="000207E6">
        <w:rPr>
          <w:rFonts w:eastAsia="宋体" w:cs="Times New Roman"/>
          <w:b w:val="0"/>
          <w:sz w:val="18"/>
          <w:szCs w:val="18"/>
        </w:rPr>
        <w:tab/>
        <w:t>A. D. Pham, H. J. Ahn. Hysteresis curve analysis of a cycloid reducer using non-linear spring with a dead zone[J]. International Journal of Precision Engineering and Manufacturing, 2016, 18(3): 375-380.</w:t>
      </w:r>
    </w:p>
    <w:p w14:paraId="1C99BA16" w14:textId="77777777" w:rsidR="000207E6" w:rsidRPr="000207E6" w:rsidRDefault="000207E6" w:rsidP="000207E6">
      <w:pPr>
        <w:pStyle w:val="CSO-2"/>
        <w:spacing w:before="156" w:after="156" w:line="240" w:lineRule="auto"/>
        <w:rPr>
          <w:rFonts w:eastAsia="宋体" w:cs="Times New Roman"/>
          <w:b w:val="0"/>
          <w:sz w:val="18"/>
          <w:szCs w:val="18"/>
        </w:rPr>
      </w:pPr>
      <w:r w:rsidRPr="000207E6">
        <w:rPr>
          <w:rFonts w:eastAsia="宋体" w:cs="Times New Roman"/>
          <w:b w:val="0"/>
          <w:sz w:val="18"/>
          <w:szCs w:val="18"/>
        </w:rPr>
        <w:t>[5]</w:t>
      </w:r>
      <w:r w:rsidRPr="000207E6">
        <w:rPr>
          <w:rFonts w:eastAsia="宋体" w:cs="Times New Roman"/>
          <w:b w:val="0"/>
          <w:sz w:val="18"/>
          <w:szCs w:val="18"/>
        </w:rPr>
        <w:tab/>
        <w:t>T. L. Tran, A. D. Pham, H. J. Ahn. Lost motion analysis of one stage cycloid reducer considering tolerances[J]. International Journal of Precision Engineering and Manufacturing, 2016, 17(8): 1009-1016.</w:t>
      </w:r>
    </w:p>
    <w:p w14:paraId="5084A5D9" w14:textId="77777777" w:rsidR="000207E6" w:rsidRPr="000207E6" w:rsidRDefault="000207E6" w:rsidP="000207E6">
      <w:pPr>
        <w:pStyle w:val="CSO-2"/>
        <w:spacing w:before="156" w:after="156" w:line="240" w:lineRule="auto"/>
        <w:rPr>
          <w:rFonts w:eastAsia="宋体" w:cs="Times New Roman"/>
          <w:b w:val="0"/>
          <w:sz w:val="18"/>
          <w:szCs w:val="18"/>
        </w:rPr>
      </w:pPr>
      <w:r w:rsidRPr="000207E6">
        <w:rPr>
          <w:rFonts w:eastAsia="宋体" w:cs="Times New Roman"/>
          <w:b w:val="0"/>
          <w:sz w:val="18"/>
          <w:szCs w:val="18"/>
        </w:rPr>
        <w:t>[6]</w:t>
      </w:r>
      <w:r w:rsidRPr="000207E6">
        <w:rPr>
          <w:rFonts w:eastAsia="宋体" w:cs="Times New Roman"/>
          <w:b w:val="0"/>
          <w:sz w:val="18"/>
          <w:szCs w:val="18"/>
        </w:rPr>
        <w:tab/>
        <w:t>J. Y. Liu, S Matsumura, B. K. Chen, et al. Torsional stiffness calculation of double-enveloping cycloid drive [J]. Journal of Advanced Mechanical Design, 2012, 6(1): 2-14.</w:t>
      </w:r>
    </w:p>
    <w:p w14:paraId="0BDB5718" w14:textId="77777777" w:rsidR="000207E6" w:rsidRPr="000207E6" w:rsidRDefault="000207E6" w:rsidP="000207E6">
      <w:pPr>
        <w:pStyle w:val="CSO-2"/>
        <w:spacing w:before="156" w:after="156" w:line="240" w:lineRule="auto"/>
        <w:rPr>
          <w:rFonts w:eastAsia="宋体" w:cs="Times New Roman"/>
          <w:b w:val="0"/>
          <w:sz w:val="18"/>
          <w:szCs w:val="18"/>
        </w:rPr>
      </w:pPr>
      <w:r w:rsidRPr="000207E6">
        <w:rPr>
          <w:rFonts w:eastAsia="宋体" w:cs="Times New Roman" w:hint="eastAsia"/>
          <w:b w:val="0"/>
          <w:sz w:val="18"/>
          <w:szCs w:val="18"/>
        </w:rPr>
        <w:t>[7]</w:t>
      </w:r>
      <w:r w:rsidRPr="000207E6">
        <w:rPr>
          <w:rFonts w:eastAsia="宋体" w:cs="Times New Roman" w:hint="eastAsia"/>
          <w:b w:val="0"/>
          <w:sz w:val="18"/>
          <w:szCs w:val="18"/>
        </w:rPr>
        <w:tab/>
      </w:r>
      <w:r w:rsidRPr="000207E6">
        <w:rPr>
          <w:rFonts w:eastAsia="宋体" w:cs="Times New Roman" w:hint="eastAsia"/>
          <w:b w:val="0"/>
          <w:sz w:val="18"/>
          <w:szCs w:val="18"/>
        </w:rPr>
        <w:t>史旭东</w:t>
      </w:r>
      <w:r w:rsidRPr="000207E6">
        <w:rPr>
          <w:rFonts w:eastAsia="宋体" w:cs="Times New Roman" w:hint="eastAsia"/>
          <w:b w:val="0"/>
          <w:sz w:val="18"/>
          <w:szCs w:val="18"/>
        </w:rPr>
        <w:t xml:space="preserve">, </w:t>
      </w:r>
      <w:r w:rsidRPr="000207E6">
        <w:rPr>
          <w:rFonts w:eastAsia="宋体" w:cs="Times New Roman" w:hint="eastAsia"/>
          <w:b w:val="0"/>
          <w:sz w:val="18"/>
          <w:szCs w:val="18"/>
        </w:rPr>
        <w:t>崔玉明</w:t>
      </w:r>
      <w:r w:rsidRPr="000207E6">
        <w:rPr>
          <w:rFonts w:eastAsia="宋体" w:cs="Times New Roman" w:hint="eastAsia"/>
          <w:b w:val="0"/>
          <w:sz w:val="18"/>
          <w:szCs w:val="18"/>
        </w:rPr>
        <w:t xml:space="preserve">, </w:t>
      </w:r>
      <w:r w:rsidRPr="000207E6">
        <w:rPr>
          <w:rFonts w:eastAsia="宋体" w:cs="Times New Roman" w:hint="eastAsia"/>
          <w:b w:val="0"/>
          <w:sz w:val="18"/>
          <w:szCs w:val="18"/>
        </w:rPr>
        <w:t>朱剑锋</w:t>
      </w:r>
      <w:r w:rsidRPr="000207E6">
        <w:rPr>
          <w:rFonts w:eastAsia="宋体" w:cs="Times New Roman" w:hint="eastAsia"/>
          <w:b w:val="0"/>
          <w:sz w:val="18"/>
          <w:szCs w:val="18"/>
        </w:rPr>
        <w:t xml:space="preserve">. </w:t>
      </w:r>
      <w:r w:rsidRPr="000207E6">
        <w:rPr>
          <w:rFonts w:eastAsia="宋体" w:cs="Times New Roman" w:hint="eastAsia"/>
          <w:b w:val="0"/>
          <w:sz w:val="18"/>
          <w:szCs w:val="18"/>
        </w:rPr>
        <w:t>新型机器人用</w:t>
      </w:r>
      <w:r w:rsidRPr="000207E6">
        <w:rPr>
          <w:rFonts w:eastAsia="宋体" w:cs="Times New Roman" w:hint="eastAsia"/>
          <w:b w:val="0"/>
          <w:sz w:val="18"/>
          <w:szCs w:val="18"/>
        </w:rPr>
        <w:t>RV</w:t>
      </w:r>
      <w:r w:rsidRPr="000207E6">
        <w:rPr>
          <w:rFonts w:eastAsia="宋体" w:cs="Times New Roman" w:hint="eastAsia"/>
          <w:b w:val="0"/>
          <w:sz w:val="18"/>
          <w:szCs w:val="18"/>
        </w:rPr>
        <w:t>减速器测试平台的设计与试验分析</w:t>
      </w:r>
      <w:r w:rsidRPr="000207E6">
        <w:rPr>
          <w:rFonts w:eastAsia="宋体" w:cs="Times New Roman" w:hint="eastAsia"/>
          <w:b w:val="0"/>
          <w:sz w:val="18"/>
          <w:szCs w:val="18"/>
        </w:rPr>
        <w:t xml:space="preserve">[J]. </w:t>
      </w:r>
      <w:r w:rsidRPr="000207E6">
        <w:rPr>
          <w:rFonts w:eastAsia="宋体" w:cs="Times New Roman" w:hint="eastAsia"/>
          <w:b w:val="0"/>
          <w:sz w:val="18"/>
          <w:szCs w:val="18"/>
        </w:rPr>
        <w:t>制造业自动化</w:t>
      </w:r>
      <w:r w:rsidRPr="000207E6">
        <w:rPr>
          <w:rFonts w:eastAsia="宋体" w:cs="Times New Roman" w:hint="eastAsia"/>
          <w:b w:val="0"/>
          <w:sz w:val="18"/>
          <w:szCs w:val="18"/>
        </w:rPr>
        <w:t>,2016,38(09):141-145.</w:t>
      </w:r>
    </w:p>
    <w:p w14:paraId="78A8DE5A" w14:textId="77777777" w:rsidR="000207E6" w:rsidRPr="000207E6" w:rsidRDefault="000207E6" w:rsidP="000207E6">
      <w:pPr>
        <w:pStyle w:val="CSO-2"/>
        <w:spacing w:before="156" w:after="156" w:line="240" w:lineRule="auto"/>
        <w:rPr>
          <w:rFonts w:eastAsia="宋体" w:cs="Times New Roman"/>
          <w:b w:val="0"/>
          <w:sz w:val="18"/>
          <w:szCs w:val="18"/>
        </w:rPr>
      </w:pPr>
      <w:r w:rsidRPr="000207E6">
        <w:rPr>
          <w:rFonts w:eastAsia="宋体" w:cs="Times New Roman" w:hint="eastAsia"/>
          <w:b w:val="0"/>
          <w:sz w:val="18"/>
          <w:szCs w:val="18"/>
        </w:rPr>
        <w:t>[8]</w:t>
      </w:r>
      <w:r w:rsidRPr="000207E6">
        <w:rPr>
          <w:rFonts w:eastAsia="宋体" w:cs="Times New Roman" w:hint="eastAsia"/>
          <w:b w:val="0"/>
          <w:sz w:val="18"/>
          <w:szCs w:val="18"/>
        </w:rPr>
        <w:tab/>
      </w:r>
      <w:r w:rsidRPr="000207E6">
        <w:rPr>
          <w:rFonts w:eastAsia="宋体" w:cs="Times New Roman" w:hint="eastAsia"/>
          <w:b w:val="0"/>
          <w:sz w:val="18"/>
          <w:szCs w:val="18"/>
        </w:rPr>
        <w:t>郑钰馨</w:t>
      </w:r>
      <w:r w:rsidRPr="000207E6">
        <w:rPr>
          <w:rFonts w:eastAsia="宋体" w:cs="Times New Roman" w:hint="eastAsia"/>
          <w:b w:val="0"/>
          <w:sz w:val="18"/>
          <w:szCs w:val="18"/>
        </w:rPr>
        <w:t xml:space="preserve">, </w:t>
      </w:r>
      <w:r w:rsidRPr="000207E6">
        <w:rPr>
          <w:rFonts w:eastAsia="宋体" w:cs="Times New Roman" w:hint="eastAsia"/>
          <w:b w:val="0"/>
          <w:sz w:val="18"/>
          <w:szCs w:val="18"/>
        </w:rPr>
        <w:t>奚鹰</w:t>
      </w:r>
      <w:r w:rsidRPr="000207E6">
        <w:rPr>
          <w:rFonts w:eastAsia="宋体" w:cs="Times New Roman" w:hint="eastAsia"/>
          <w:b w:val="0"/>
          <w:sz w:val="18"/>
          <w:szCs w:val="18"/>
        </w:rPr>
        <w:t xml:space="preserve">, </w:t>
      </w:r>
      <w:r w:rsidRPr="000207E6">
        <w:rPr>
          <w:rFonts w:eastAsia="宋体" w:cs="Times New Roman" w:hint="eastAsia"/>
          <w:b w:val="0"/>
          <w:sz w:val="18"/>
          <w:szCs w:val="18"/>
        </w:rPr>
        <w:t>袁浪</w:t>
      </w:r>
      <w:r w:rsidRPr="000207E6">
        <w:rPr>
          <w:rFonts w:eastAsia="宋体" w:cs="Times New Roman" w:hint="eastAsia"/>
          <w:b w:val="0"/>
          <w:sz w:val="18"/>
          <w:szCs w:val="18"/>
        </w:rPr>
        <w:t xml:space="preserve">, </w:t>
      </w:r>
      <w:r w:rsidRPr="000207E6">
        <w:rPr>
          <w:rFonts w:eastAsia="宋体" w:cs="Times New Roman" w:hint="eastAsia"/>
          <w:b w:val="0"/>
          <w:sz w:val="18"/>
          <w:szCs w:val="18"/>
        </w:rPr>
        <w:t>卜王辉</w:t>
      </w:r>
      <w:r w:rsidRPr="000207E6">
        <w:rPr>
          <w:rFonts w:eastAsia="宋体" w:cs="Times New Roman" w:hint="eastAsia"/>
          <w:b w:val="0"/>
          <w:sz w:val="18"/>
          <w:szCs w:val="18"/>
        </w:rPr>
        <w:t xml:space="preserve">, </w:t>
      </w:r>
      <w:r w:rsidRPr="000207E6">
        <w:rPr>
          <w:rFonts w:eastAsia="宋体" w:cs="Times New Roman" w:hint="eastAsia"/>
          <w:b w:val="0"/>
          <w:sz w:val="18"/>
          <w:szCs w:val="18"/>
        </w:rPr>
        <w:t>李梦如</w:t>
      </w:r>
      <w:r w:rsidRPr="000207E6">
        <w:rPr>
          <w:rFonts w:eastAsia="宋体" w:cs="Times New Roman" w:hint="eastAsia"/>
          <w:b w:val="0"/>
          <w:sz w:val="18"/>
          <w:szCs w:val="18"/>
        </w:rPr>
        <w:t>. RV</w:t>
      </w:r>
      <w:r w:rsidRPr="000207E6">
        <w:rPr>
          <w:rFonts w:eastAsia="宋体" w:cs="Times New Roman" w:hint="eastAsia"/>
          <w:b w:val="0"/>
          <w:sz w:val="18"/>
          <w:szCs w:val="18"/>
        </w:rPr>
        <w:t>减速器动力性能综合检测试验平台设计</w:t>
      </w:r>
      <w:r w:rsidRPr="000207E6">
        <w:rPr>
          <w:rFonts w:eastAsia="宋体" w:cs="Times New Roman" w:hint="eastAsia"/>
          <w:b w:val="0"/>
          <w:sz w:val="18"/>
          <w:szCs w:val="18"/>
        </w:rPr>
        <w:t xml:space="preserve">[J]. </w:t>
      </w:r>
      <w:r w:rsidRPr="000207E6">
        <w:rPr>
          <w:rFonts w:eastAsia="宋体" w:cs="Times New Roman" w:hint="eastAsia"/>
          <w:b w:val="0"/>
          <w:sz w:val="18"/>
          <w:szCs w:val="18"/>
        </w:rPr>
        <w:t>中国工程机械学报</w:t>
      </w:r>
      <w:r w:rsidRPr="000207E6">
        <w:rPr>
          <w:rFonts w:eastAsia="宋体" w:cs="Times New Roman" w:hint="eastAsia"/>
          <w:b w:val="0"/>
          <w:sz w:val="18"/>
          <w:szCs w:val="18"/>
        </w:rPr>
        <w:t>,2017,15(06):536-541.</w:t>
      </w:r>
    </w:p>
    <w:p w14:paraId="01670A1A" w14:textId="77777777" w:rsidR="000207E6" w:rsidRPr="000207E6" w:rsidRDefault="000207E6" w:rsidP="000207E6">
      <w:pPr>
        <w:pStyle w:val="CSO-2"/>
        <w:spacing w:before="156" w:after="156" w:line="240" w:lineRule="auto"/>
        <w:rPr>
          <w:rFonts w:eastAsia="宋体" w:cs="Times New Roman"/>
          <w:b w:val="0"/>
          <w:sz w:val="18"/>
          <w:szCs w:val="18"/>
        </w:rPr>
      </w:pPr>
      <w:r w:rsidRPr="000207E6">
        <w:rPr>
          <w:rFonts w:eastAsia="宋体" w:cs="Times New Roman" w:hint="eastAsia"/>
          <w:b w:val="0"/>
          <w:sz w:val="18"/>
          <w:szCs w:val="18"/>
        </w:rPr>
        <w:t>[9]</w:t>
      </w:r>
      <w:r w:rsidRPr="000207E6">
        <w:rPr>
          <w:rFonts w:eastAsia="宋体" w:cs="Times New Roman" w:hint="eastAsia"/>
          <w:b w:val="0"/>
          <w:sz w:val="18"/>
          <w:szCs w:val="18"/>
        </w:rPr>
        <w:tab/>
      </w:r>
      <w:r w:rsidRPr="000207E6">
        <w:rPr>
          <w:rFonts w:eastAsia="宋体" w:cs="Times New Roman" w:hint="eastAsia"/>
          <w:b w:val="0"/>
          <w:sz w:val="18"/>
          <w:szCs w:val="18"/>
        </w:rPr>
        <w:t>徐永贤</w:t>
      </w:r>
      <w:r w:rsidRPr="000207E6">
        <w:rPr>
          <w:rFonts w:eastAsia="宋体" w:cs="Times New Roman" w:hint="eastAsia"/>
          <w:b w:val="0"/>
          <w:sz w:val="18"/>
          <w:szCs w:val="18"/>
        </w:rPr>
        <w:t xml:space="preserve">, </w:t>
      </w:r>
      <w:r w:rsidRPr="000207E6">
        <w:rPr>
          <w:rFonts w:eastAsia="宋体" w:cs="Times New Roman" w:hint="eastAsia"/>
          <w:b w:val="0"/>
          <w:sz w:val="18"/>
          <w:szCs w:val="18"/>
        </w:rPr>
        <w:t>何卫东</w:t>
      </w:r>
      <w:r w:rsidRPr="000207E6">
        <w:rPr>
          <w:rFonts w:eastAsia="宋体" w:cs="Times New Roman" w:hint="eastAsia"/>
          <w:b w:val="0"/>
          <w:sz w:val="18"/>
          <w:szCs w:val="18"/>
        </w:rPr>
        <w:t xml:space="preserve">, </w:t>
      </w:r>
      <w:r w:rsidRPr="000207E6">
        <w:rPr>
          <w:rFonts w:eastAsia="宋体" w:cs="Times New Roman" w:hint="eastAsia"/>
          <w:b w:val="0"/>
          <w:sz w:val="18"/>
          <w:szCs w:val="18"/>
        </w:rPr>
        <w:t>王洪等</w:t>
      </w:r>
      <w:r w:rsidRPr="000207E6">
        <w:rPr>
          <w:rFonts w:eastAsia="宋体" w:cs="Times New Roman" w:hint="eastAsia"/>
          <w:b w:val="0"/>
          <w:sz w:val="18"/>
          <w:szCs w:val="18"/>
        </w:rPr>
        <w:t>.RV</w:t>
      </w:r>
      <w:r w:rsidRPr="000207E6">
        <w:rPr>
          <w:rFonts w:eastAsia="宋体" w:cs="Times New Roman" w:hint="eastAsia"/>
          <w:b w:val="0"/>
          <w:sz w:val="18"/>
          <w:szCs w:val="18"/>
        </w:rPr>
        <w:t>传动刚度计算方法</w:t>
      </w:r>
      <w:r w:rsidRPr="000207E6">
        <w:rPr>
          <w:rFonts w:eastAsia="宋体" w:cs="Times New Roman" w:hint="eastAsia"/>
          <w:b w:val="0"/>
          <w:sz w:val="18"/>
          <w:szCs w:val="18"/>
        </w:rPr>
        <w:t xml:space="preserve">[J]. </w:t>
      </w:r>
      <w:r w:rsidRPr="000207E6">
        <w:rPr>
          <w:rFonts w:eastAsia="宋体" w:cs="Times New Roman" w:hint="eastAsia"/>
          <w:b w:val="0"/>
          <w:sz w:val="18"/>
          <w:szCs w:val="18"/>
        </w:rPr>
        <w:t>大连铁道学院学报</w:t>
      </w:r>
      <w:r w:rsidRPr="000207E6">
        <w:rPr>
          <w:rFonts w:eastAsia="宋体" w:cs="Times New Roman" w:hint="eastAsia"/>
          <w:b w:val="0"/>
          <w:sz w:val="18"/>
          <w:szCs w:val="18"/>
        </w:rPr>
        <w:t>,1999,20(2): 18-23.</w:t>
      </w:r>
    </w:p>
    <w:p w14:paraId="68FB2E08" w14:textId="77777777" w:rsidR="000207E6" w:rsidRPr="000207E6" w:rsidRDefault="000207E6" w:rsidP="000207E6">
      <w:pPr>
        <w:pStyle w:val="CSO-2"/>
        <w:spacing w:before="156" w:after="156" w:line="240" w:lineRule="auto"/>
        <w:rPr>
          <w:rFonts w:eastAsia="宋体" w:cs="Times New Roman"/>
          <w:b w:val="0"/>
          <w:sz w:val="18"/>
          <w:szCs w:val="18"/>
        </w:rPr>
      </w:pPr>
      <w:r w:rsidRPr="000207E6">
        <w:rPr>
          <w:rFonts w:eastAsia="宋体" w:cs="Times New Roman" w:hint="eastAsia"/>
          <w:b w:val="0"/>
          <w:sz w:val="18"/>
          <w:szCs w:val="18"/>
        </w:rPr>
        <w:t>[10]</w:t>
      </w:r>
      <w:r w:rsidRPr="000207E6">
        <w:rPr>
          <w:rFonts w:eastAsia="宋体" w:cs="Times New Roman" w:hint="eastAsia"/>
          <w:b w:val="0"/>
          <w:sz w:val="18"/>
          <w:szCs w:val="18"/>
        </w:rPr>
        <w:tab/>
      </w:r>
      <w:r w:rsidRPr="000207E6">
        <w:rPr>
          <w:rFonts w:eastAsia="宋体" w:cs="Times New Roman" w:hint="eastAsia"/>
          <w:b w:val="0"/>
          <w:sz w:val="18"/>
          <w:szCs w:val="18"/>
        </w:rPr>
        <w:t>吴永宽</w:t>
      </w:r>
      <w:r w:rsidRPr="000207E6">
        <w:rPr>
          <w:rFonts w:eastAsia="宋体" w:cs="Times New Roman" w:hint="eastAsia"/>
          <w:b w:val="0"/>
          <w:sz w:val="18"/>
          <w:szCs w:val="18"/>
        </w:rPr>
        <w:t xml:space="preserve">, </w:t>
      </w:r>
      <w:r w:rsidRPr="000207E6">
        <w:rPr>
          <w:rFonts w:eastAsia="宋体" w:cs="Times New Roman" w:hint="eastAsia"/>
          <w:b w:val="0"/>
          <w:sz w:val="18"/>
          <w:szCs w:val="18"/>
        </w:rPr>
        <w:t>郑剑云</w:t>
      </w:r>
      <w:r w:rsidRPr="000207E6">
        <w:rPr>
          <w:rFonts w:eastAsia="宋体" w:cs="Times New Roman" w:hint="eastAsia"/>
          <w:b w:val="0"/>
          <w:sz w:val="18"/>
          <w:szCs w:val="18"/>
        </w:rPr>
        <w:t xml:space="preserve">. </w:t>
      </w:r>
      <w:r w:rsidRPr="000207E6">
        <w:rPr>
          <w:rFonts w:eastAsia="宋体" w:cs="Times New Roman" w:hint="eastAsia"/>
          <w:b w:val="0"/>
          <w:sz w:val="18"/>
          <w:szCs w:val="18"/>
        </w:rPr>
        <w:t>摆线针轮行星传动的几何回差分析计算</w:t>
      </w:r>
      <w:r w:rsidRPr="000207E6">
        <w:rPr>
          <w:rFonts w:eastAsia="宋体" w:cs="Times New Roman" w:hint="eastAsia"/>
          <w:b w:val="0"/>
          <w:sz w:val="18"/>
          <w:szCs w:val="18"/>
        </w:rPr>
        <w:t xml:space="preserve">[J]. </w:t>
      </w:r>
      <w:r w:rsidRPr="000207E6">
        <w:rPr>
          <w:rFonts w:eastAsia="宋体" w:cs="Times New Roman" w:hint="eastAsia"/>
          <w:b w:val="0"/>
          <w:sz w:val="18"/>
          <w:szCs w:val="18"/>
        </w:rPr>
        <w:t>大连铁道学院学报</w:t>
      </w:r>
      <w:r w:rsidRPr="000207E6">
        <w:rPr>
          <w:rFonts w:eastAsia="宋体" w:cs="Times New Roman" w:hint="eastAsia"/>
          <w:b w:val="0"/>
          <w:sz w:val="18"/>
          <w:szCs w:val="18"/>
        </w:rPr>
        <w:t>,1999,20(2):28-32.</w:t>
      </w:r>
    </w:p>
    <w:p w14:paraId="0721D7A8" w14:textId="77777777" w:rsidR="000207E6" w:rsidRPr="000207E6" w:rsidRDefault="000207E6" w:rsidP="000207E6">
      <w:pPr>
        <w:pStyle w:val="CSO-2"/>
        <w:spacing w:before="156" w:after="156" w:line="240" w:lineRule="auto"/>
        <w:rPr>
          <w:rFonts w:eastAsia="宋体" w:cs="Times New Roman"/>
          <w:b w:val="0"/>
          <w:sz w:val="18"/>
          <w:szCs w:val="18"/>
        </w:rPr>
      </w:pPr>
      <w:r w:rsidRPr="000207E6">
        <w:rPr>
          <w:rFonts w:eastAsia="宋体" w:cs="Times New Roman" w:hint="eastAsia"/>
          <w:b w:val="0"/>
          <w:sz w:val="18"/>
          <w:szCs w:val="18"/>
        </w:rPr>
        <w:t>[11]</w:t>
      </w:r>
      <w:r w:rsidRPr="000207E6">
        <w:rPr>
          <w:rFonts w:eastAsia="宋体" w:cs="Times New Roman" w:hint="eastAsia"/>
          <w:b w:val="0"/>
          <w:sz w:val="18"/>
          <w:szCs w:val="18"/>
        </w:rPr>
        <w:tab/>
      </w:r>
      <w:r w:rsidRPr="000207E6">
        <w:rPr>
          <w:rFonts w:eastAsia="宋体" w:cs="Times New Roman" w:hint="eastAsia"/>
          <w:b w:val="0"/>
          <w:sz w:val="18"/>
          <w:szCs w:val="18"/>
        </w:rPr>
        <w:t>何卫东</w:t>
      </w:r>
      <w:r w:rsidRPr="000207E6">
        <w:rPr>
          <w:rFonts w:eastAsia="宋体" w:cs="Times New Roman" w:hint="eastAsia"/>
          <w:b w:val="0"/>
          <w:sz w:val="18"/>
          <w:szCs w:val="18"/>
        </w:rPr>
        <w:t xml:space="preserve">. </w:t>
      </w:r>
      <w:r w:rsidRPr="000207E6">
        <w:rPr>
          <w:rFonts w:eastAsia="宋体" w:cs="Times New Roman" w:hint="eastAsia"/>
          <w:b w:val="0"/>
          <w:sz w:val="18"/>
          <w:szCs w:val="18"/>
        </w:rPr>
        <w:t>机器人用高精度</w:t>
      </w:r>
      <w:r w:rsidRPr="000207E6">
        <w:rPr>
          <w:rFonts w:eastAsia="宋体" w:cs="Times New Roman" w:hint="eastAsia"/>
          <w:b w:val="0"/>
          <w:sz w:val="18"/>
          <w:szCs w:val="18"/>
        </w:rPr>
        <w:t>RV</w:t>
      </w:r>
      <w:r w:rsidRPr="000207E6">
        <w:rPr>
          <w:rFonts w:eastAsia="宋体" w:cs="Times New Roman" w:hint="eastAsia"/>
          <w:b w:val="0"/>
          <w:sz w:val="18"/>
          <w:szCs w:val="18"/>
        </w:rPr>
        <w:t>传动的研究</w:t>
      </w:r>
      <w:r w:rsidRPr="000207E6">
        <w:rPr>
          <w:rFonts w:eastAsia="宋体" w:cs="Times New Roman" w:hint="eastAsia"/>
          <w:b w:val="0"/>
          <w:sz w:val="18"/>
          <w:szCs w:val="18"/>
        </w:rPr>
        <w:t xml:space="preserve">[D]. </w:t>
      </w:r>
      <w:r w:rsidRPr="000207E6">
        <w:rPr>
          <w:rFonts w:eastAsia="宋体" w:cs="Times New Roman" w:hint="eastAsia"/>
          <w:b w:val="0"/>
          <w:sz w:val="18"/>
          <w:szCs w:val="18"/>
        </w:rPr>
        <w:t>哈尔滨：哈尔滨工业大学，</w:t>
      </w:r>
      <w:r w:rsidRPr="000207E6">
        <w:rPr>
          <w:rFonts w:eastAsia="宋体" w:cs="Times New Roman" w:hint="eastAsia"/>
          <w:b w:val="0"/>
          <w:sz w:val="18"/>
          <w:szCs w:val="18"/>
        </w:rPr>
        <w:t>1999.</w:t>
      </w:r>
    </w:p>
    <w:p w14:paraId="385AF271" w14:textId="77777777" w:rsidR="000207E6" w:rsidRPr="000207E6" w:rsidRDefault="000207E6" w:rsidP="000207E6">
      <w:pPr>
        <w:pStyle w:val="CSO-2"/>
        <w:spacing w:before="156" w:after="156" w:line="240" w:lineRule="auto"/>
        <w:rPr>
          <w:rFonts w:eastAsia="宋体" w:cs="Times New Roman"/>
          <w:b w:val="0"/>
          <w:sz w:val="18"/>
          <w:szCs w:val="18"/>
        </w:rPr>
      </w:pPr>
      <w:r w:rsidRPr="000207E6">
        <w:rPr>
          <w:rFonts w:eastAsia="宋体" w:cs="Times New Roman" w:hint="eastAsia"/>
          <w:b w:val="0"/>
          <w:sz w:val="18"/>
          <w:szCs w:val="18"/>
        </w:rPr>
        <w:t>[12]</w:t>
      </w:r>
      <w:r w:rsidRPr="000207E6">
        <w:rPr>
          <w:rFonts w:eastAsia="宋体" w:cs="Times New Roman" w:hint="eastAsia"/>
          <w:b w:val="0"/>
          <w:sz w:val="18"/>
          <w:szCs w:val="18"/>
        </w:rPr>
        <w:tab/>
      </w:r>
      <w:r w:rsidRPr="000207E6">
        <w:rPr>
          <w:rFonts w:eastAsia="宋体" w:cs="Times New Roman" w:hint="eastAsia"/>
          <w:b w:val="0"/>
          <w:sz w:val="18"/>
          <w:szCs w:val="18"/>
        </w:rPr>
        <w:t>吴永宽</w:t>
      </w:r>
      <w:r w:rsidRPr="000207E6">
        <w:rPr>
          <w:rFonts w:eastAsia="宋体" w:cs="Times New Roman" w:hint="eastAsia"/>
          <w:b w:val="0"/>
          <w:sz w:val="18"/>
          <w:szCs w:val="18"/>
        </w:rPr>
        <w:t xml:space="preserve">, </w:t>
      </w:r>
      <w:r w:rsidRPr="000207E6">
        <w:rPr>
          <w:rFonts w:eastAsia="宋体" w:cs="Times New Roman" w:hint="eastAsia"/>
          <w:b w:val="0"/>
          <w:sz w:val="18"/>
          <w:szCs w:val="18"/>
        </w:rPr>
        <w:t>何卫东</w:t>
      </w:r>
      <w:r w:rsidRPr="000207E6">
        <w:rPr>
          <w:rFonts w:eastAsia="宋体" w:cs="Times New Roman" w:hint="eastAsia"/>
          <w:b w:val="0"/>
          <w:sz w:val="18"/>
          <w:szCs w:val="18"/>
        </w:rPr>
        <w:t xml:space="preserve">, </w:t>
      </w:r>
      <w:r w:rsidRPr="000207E6">
        <w:rPr>
          <w:rFonts w:eastAsia="宋体" w:cs="Times New Roman" w:hint="eastAsia"/>
          <w:b w:val="0"/>
          <w:sz w:val="18"/>
          <w:szCs w:val="18"/>
        </w:rPr>
        <w:t>李力行</w:t>
      </w:r>
      <w:r w:rsidRPr="000207E6">
        <w:rPr>
          <w:rFonts w:eastAsia="宋体" w:cs="Times New Roman" w:hint="eastAsia"/>
          <w:b w:val="0"/>
          <w:sz w:val="18"/>
          <w:szCs w:val="18"/>
        </w:rPr>
        <w:t>. RV</w:t>
      </w:r>
      <w:r w:rsidRPr="000207E6">
        <w:rPr>
          <w:rFonts w:eastAsia="宋体" w:cs="Times New Roman" w:hint="eastAsia"/>
          <w:b w:val="0"/>
          <w:sz w:val="18"/>
          <w:szCs w:val="18"/>
        </w:rPr>
        <w:t>减速机运动精度误差因素及高运动精度工艺保证</w:t>
      </w:r>
      <w:r w:rsidRPr="000207E6">
        <w:rPr>
          <w:rFonts w:eastAsia="宋体" w:cs="Times New Roman" w:hint="eastAsia"/>
          <w:b w:val="0"/>
          <w:sz w:val="18"/>
          <w:szCs w:val="18"/>
        </w:rPr>
        <w:t xml:space="preserve">[J]. </w:t>
      </w:r>
      <w:r w:rsidRPr="000207E6">
        <w:rPr>
          <w:rFonts w:eastAsia="宋体" w:cs="Times New Roman" w:hint="eastAsia"/>
          <w:b w:val="0"/>
          <w:sz w:val="18"/>
          <w:szCs w:val="18"/>
        </w:rPr>
        <w:t>大连铁道学院学报</w:t>
      </w:r>
      <w:r w:rsidRPr="000207E6">
        <w:rPr>
          <w:rFonts w:eastAsia="宋体" w:cs="Times New Roman" w:hint="eastAsia"/>
          <w:b w:val="0"/>
          <w:sz w:val="18"/>
          <w:szCs w:val="18"/>
        </w:rPr>
        <w:t>,1999,209(2):33-36.</w:t>
      </w:r>
    </w:p>
    <w:p w14:paraId="1413AB8D" w14:textId="77777777" w:rsidR="000207E6" w:rsidRPr="000207E6" w:rsidRDefault="000207E6" w:rsidP="000207E6">
      <w:pPr>
        <w:pStyle w:val="CSO-2"/>
        <w:spacing w:before="156" w:after="156" w:line="240" w:lineRule="auto"/>
        <w:rPr>
          <w:rFonts w:eastAsia="宋体" w:cs="Times New Roman"/>
          <w:b w:val="0"/>
          <w:sz w:val="18"/>
          <w:szCs w:val="18"/>
        </w:rPr>
      </w:pPr>
      <w:r w:rsidRPr="000207E6">
        <w:rPr>
          <w:rFonts w:eastAsia="宋体" w:cs="Times New Roman" w:hint="eastAsia"/>
          <w:b w:val="0"/>
          <w:sz w:val="18"/>
          <w:szCs w:val="18"/>
        </w:rPr>
        <w:t>[13]</w:t>
      </w:r>
      <w:r w:rsidRPr="000207E6">
        <w:rPr>
          <w:rFonts w:eastAsia="宋体" w:cs="Times New Roman" w:hint="eastAsia"/>
          <w:b w:val="0"/>
          <w:sz w:val="18"/>
          <w:szCs w:val="18"/>
        </w:rPr>
        <w:tab/>
      </w:r>
      <w:r w:rsidRPr="000207E6">
        <w:rPr>
          <w:rFonts w:eastAsia="宋体" w:cs="Times New Roman" w:hint="eastAsia"/>
          <w:b w:val="0"/>
          <w:sz w:val="18"/>
          <w:szCs w:val="18"/>
        </w:rPr>
        <w:t>叶小芬</w:t>
      </w:r>
      <w:r w:rsidRPr="000207E6">
        <w:rPr>
          <w:rFonts w:eastAsia="宋体" w:cs="Times New Roman" w:hint="eastAsia"/>
          <w:b w:val="0"/>
          <w:sz w:val="18"/>
          <w:szCs w:val="18"/>
        </w:rPr>
        <w:t xml:space="preserve">, </w:t>
      </w:r>
      <w:r w:rsidRPr="000207E6">
        <w:rPr>
          <w:rFonts w:eastAsia="宋体" w:cs="Times New Roman" w:hint="eastAsia"/>
          <w:b w:val="0"/>
          <w:sz w:val="18"/>
          <w:szCs w:val="18"/>
        </w:rPr>
        <w:t>祝敏</w:t>
      </w:r>
      <w:r w:rsidRPr="000207E6">
        <w:rPr>
          <w:rFonts w:eastAsia="宋体" w:cs="Times New Roman" w:hint="eastAsia"/>
          <w:b w:val="0"/>
          <w:sz w:val="18"/>
          <w:szCs w:val="18"/>
        </w:rPr>
        <w:t xml:space="preserve">, </w:t>
      </w:r>
      <w:r w:rsidRPr="000207E6">
        <w:rPr>
          <w:rFonts w:eastAsia="宋体" w:cs="Times New Roman" w:hint="eastAsia"/>
          <w:b w:val="0"/>
          <w:sz w:val="18"/>
          <w:szCs w:val="18"/>
        </w:rPr>
        <w:t>陈馨雯等</w:t>
      </w:r>
      <w:r w:rsidRPr="000207E6">
        <w:rPr>
          <w:rFonts w:eastAsia="宋体" w:cs="Times New Roman" w:hint="eastAsia"/>
          <w:b w:val="0"/>
          <w:sz w:val="18"/>
          <w:szCs w:val="18"/>
        </w:rPr>
        <w:t>. RV</w:t>
      </w:r>
      <w:r w:rsidRPr="000207E6">
        <w:rPr>
          <w:rFonts w:eastAsia="宋体" w:cs="Times New Roman" w:hint="eastAsia"/>
          <w:b w:val="0"/>
          <w:sz w:val="18"/>
          <w:szCs w:val="18"/>
        </w:rPr>
        <w:t>传动机构作用力分析研究</w:t>
      </w:r>
      <w:r w:rsidRPr="000207E6">
        <w:rPr>
          <w:rFonts w:eastAsia="宋体" w:cs="Times New Roman" w:hint="eastAsia"/>
          <w:b w:val="0"/>
          <w:sz w:val="18"/>
          <w:szCs w:val="18"/>
        </w:rPr>
        <w:t xml:space="preserve">[J]. </w:t>
      </w:r>
      <w:r w:rsidRPr="000207E6">
        <w:rPr>
          <w:rFonts w:eastAsia="宋体" w:cs="Times New Roman" w:hint="eastAsia"/>
          <w:b w:val="0"/>
          <w:sz w:val="18"/>
          <w:szCs w:val="18"/>
        </w:rPr>
        <w:t>机械传动</w:t>
      </w:r>
      <w:r w:rsidRPr="000207E6">
        <w:rPr>
          <w:rFonts w:eastAsia="宋体" w:cs="Times New Roman" w:hint="eastAsia"/>
          <w:b w:val="0"/>
          <w:sz w:val="18"/>
          <w:szCs w:val="18"/>
        </w:rPr>
        <w:t>, 2019, 43(08):107-115.</w:t>
      </w:r>
    </w:p>
    <w:p w14:paraId="51A8F32C" w14:textId="77777777" w:rsidR="000207E6" w:rsidRPr="000207E6" w:rsidRDefault="000207E6" w:rsidP="000207E6">
      <w:pPr>
        <w:pStyle w:val="CSO-2"/>
        <w:spacing w:before="156" w:after="156" w:line="240" w:lineRule="auto"/>
        <w:rPr>
          <w:rFonts w:eastAsia="宋体" w:cs="Times New Roman"/>
          <w:b w:val="0"/>
          <w:sz w:val="18"/>
          <w:szCs w:val="18"/>
        </w:rPr>
      </w:pPr>
      <w:r w:rsidRPr="000207E6">
        <w:rPr>
          <w:rFonts w:eastAsia="宋体" w:cs="Times New Roman" w:hint="eastAsia"/>
          <w:b w:val="0"/>
          <w:sz w:val="18"/>
          <w:szCs w:val="18"/>
        </w:rPr>
        <w:t>[14]</w:t>
      </w:r>
      <w:r w:rsidRPr="000207E6">
        <w:rPr>
          <w:rFonts w:eastAsia="宋体" w:cs="Times New Roman" w:hint="eastAsia"/>
          <w:b w:val="0"/>
          <w:sz w:val="18"/>
          <w:szCs w:val="18"/>
        </w:rPr>
        <w:tab/>
      </w:r>
      <w:r w:rsidRPr="000207E6">
        <w:rPr>
          <w:rFonts w:eastAsia="宋体" w:cs="Times New Roman" w:hint="eastAsia"/>
          <w:b w:val="0"/>
          <w:sz w:val="18"/>
          <w:szCs w:val="18"/>
        </w:rPr>
        <w:t>任军</w:t>
      </w:r>
      <w:r w:rsidRPr="000207E6">
        <w:rPr>
          <w:rFonts w:eastAsia="宋体" w:cs="Times New Roman" w:hint="eastAsia"/>
          <w:b w:val="0"/>
          <w:sz w:val="18"/>
          <w:szCs w:val="18"/>
        </w:rPr>
        <w:t xml:space="preserve">, </w:t>
      </w:r>
      <w:r w:rsidRPr="000207E6">
        <w:rPr>
          <w:rFonts w:eastAsia="宋体" w:cs="Times New Roman" w:hint="eastAsia"/>
          <w:b w:val="0"/>
          <w:sz w:val="18"/>
          <w:szCs w:val="18"/>
        </w:rPr>
        <w:t>严子成</w:t>
      </w:r>
      <w:r w:rsidRPr="000207E6">
        <w:rPr>
          <w:rFonts w:eastAsia="宋体" w:cs="Times New Roman" w:hint="eastAsia"/>
          <w:b w:val="0"/>
          <w:sz w:val="18"/>
          <w:szCs w:val="18"/>
        </w:rPr>
        <w:t xml:space="preserve">, </w:t>
      </w:r>
      <w:r w:rsidRPr="000207E6">
        <w:rPr>
          <w:rFonts w:eastAsia="宋体" w:cs="Times New Roman" w:hint="eastAsia"/>
          <w:b w:val="0"/>
          <w:sz w:val="18"/>
          <w:szCs w:val="18"/>
        </w:rPr>
        <w:t>吴正虎等</w:t>
      </w:r>
      <w:r w:rsidRPr="000207E6">
        <w:rPr>
          <w:rFonts w:eastAsia="宋体" w:cs="Times New Roman" w:hint="eastAsia"/>
          <w:b w:val="0"/>
          <w:sz w:val="18"/>
          <w:szCs w:val="18"/>
        </w:rPr>
        <w:t>. RV</w:t>
      </w:r>
      <w:r w:rsidRPr="000207E6">
        <w:rPr>
          <w:rFonts w:eastAsia="宋体" w:cs="Times New Roman" w:hint="eastAsia"/>
          <w:b w:val="0"/>
          <w:sz w:val="18"/>
          <w:szCs w:val="18"/>
        </w:rPr>
        <w:t>减速器中针摆传动等效扭转啮合刚度分析</w:t>
      </w:r>
      <w:r w:rsidRPr="000207E6">
        <w:rPr>
          <w:rFonts w:eastAsia="宋体" w:cs="Times New Roman" w:hint="eastAsia"/>
          <w:b w:val="0"/>
          <w:sz w:val="18"/>
          <w:szCs w:val="18"/>
        </w:rPr>
        <w:t xml:space="preserve">[J]. </w:t>
      </w:r>
      <w:r w:rsidRPr="000207E6">
        <w:rPr>
          <w:rFonts w:eastAsia="宋体" w:cs="Times New Roman" w:hint="eastAsia"/>
          <w:b w:val="0"/>
          <w:sz w:val="18"/>
          <w:szCs w:val="18"/>
        </w:rPr>
        <w:t>机械设计与制造</w:t>
      </w:r>
      <w:r w:rsidRPr="000207E6">
        <w:rPr>
          <w:rFonts w:eastAsia="宋体" w:cs="Times New Roman" w:hint="eastAsia"/>
          <w:b w:val="0"/>
          <w:sz w:val="18"/>
          <w:szCs w:val="18"/>
        </w:rPr>
        <w:t>, 2019(5): 22-25.</w:t>
      </w:r>
    </w:p>
    <w:p w14:paraId="5985CC9A" w14:textId="7338BD30" w:rsidR="000207E6" w:rsidRPr="000207E6" w:rsidRDefault="000207E6" w:rsidP="000207E6">
      <w:pPr>
        <w:pStyle w:val="CSO-2"/>
        <w:spacing w:before="156" w:after="156" w:line="240" w:lineRule="auto"/>
        <w:rPr>
          <w:rFonts w:eastAsia="宋体" w:cs="Times New Roman"/>
          <w:b w:val="0"/>
          <w:sz w:val="18"/>
          <w:szCs w:val="18"/>
        </w:rPr>
      </w:pPr>
      <w:r w:rsidRPr="000207E6">
        <w:rPr>
          <w:rFonts w:eastAsia="宋体" w:cs="Times New Roman" w:hint="eastAsia"/>
          <w:b w:val="0"/>
          <w:sz w:val="18"/>
          <w:szCs w:val="18"/>
        </w:rPr>
        <w:t>[15]</w:t>
      </w:r>
      <w:r w:rsidRPr="000207E6">
        <w:rPr>
          <w:rFonts w:eastAsia="宋体" w:cs="Times New Roman" w:hint="eastAsia"/>
          <w:b w:val="0"/>
          <w:sz w:val="18"/>
          <w:szCs w:val="18"/>
        </w:rPr>
        <w:tab/>
      </w:r>
      <w:r w:rsidRPr="000207E6">
        <w:rPr>
          <w:rFonts w:eastAsia="宋体" w:cs="Times New Roman" w:hint="eastAsia"/>
          <w:b w:val="0"/>
          <w:sz w:val="18"/>
          <w:szCs w:val="18"/>
        </w:rPr>
        <w:t>张迎辉</w:t>
      </w:r>
      <w:r w:rsidRPr="000207E6">
        <w:rPr>
          <w:rFonts w:eastAsia="宋体" w:cs="Times New Roman" w:hint="eastAsia"/>
          <w:b w:val="0"/>
          <w:sz w:val="18"/>
          <w:szCs w:val="18"/>
        </w:rPr>
        <w:t xml:space="preserve">, </w:t>
      </w:r>
      <w:r w:rsidRPr="000207E6">
        <w:rPr>
          <w:rFonts w:eastAsia="宋体" w:cs="Times New Roman" w:hint="eastAsia"/>
          <w:b w:val="0"/>
          <w:sz w:val="18"/>
          <w:szCs w:val="18"/>
        </w:rPr>
        <w:t>肖君君</w:t>
      </w:r>
      <w:r w:rsidRPr="000207E6">
        <w:rPr>
          <w:rFonts w:eastAsia="宋体" w:cs="Times New Roman" w:hint="eastAsia"/>
          <w:b w:val="0"/>
          <w:sz w:val="18"/>
          <w:szCs w:val="18"/>
        </w:rPr>
        <w:t xml:space="preserve">, </w:t>
      </w:r>
      <w:r w:rsidRPr="000207E6">
        <w:rPr>
          <w:rFonts w:eastAsia="宋体" w:cs="Times New Roman" w:hint="eastAsia"/>
          <w:b w:val="0"/>
          <w:sz w:val="18"/>
          <w:szCs w:val="18"/>
        </w:rPr>
        <w:t>何卫东</w:t>
      </w:r>
      <w:r w:rsidRPr="000207E6">
        <w:rPr>
          <w:rFonts w:eastAsia="宋体" w:cs="Times New Roman" w:hint="eastAsia"/>
          <w:b w:val="0"/>
          <w:sz w:val="18"/>
          <w:szCs w:val="18"/>
        </w:rPr>
        <w:t xml:space="preserve">. </w:t>
      </w:r>
      <w:r w:rsidRPr="000207E6">
        <w:rPr>
          <w:rFonts w:eastAsia="宋体" w:cs="Times New Roman" w:hint="eastAsia"/>
          <w:b w:val="0"/>
          <w:sz w:val="18"/>
          <w:szCs w:val="18"/>
        </w:rPr>
        <w:t>机器人用</w:t>
      </w:r>
      <w:r w:rsidR="00D84643">
        <w:rPr>
          <w:rFonts w:eastAsia="宋体" w:cs="Times New Roman"/>
          <w:b w:val="0"/>
          <w:sz w:val="18"/>
          <w:szCs w:val="18"/>
        </w:rPr>
        <w:t>RV</w:t>
      </w:r>
      <w:r w:rsidRPr="000207E6">
        <w:rPr>
          <w:rFonts w:eastAsia="宋体" w:cs="Times New Roman" w:hint="eastAsia"/>
          <w:b w:val="0"/>
          <w:sz w:val="18"/>
          <w:szCs w:val="18"/>
        </w:rPr>
        <w:t>减速器针摆传动啮合刚度计算</w:t>
      </w:r>
      <w:r w:rsidRPr="000207E6">
        <w:rPr>
          <w:rFonts w:eastAsia="宋体" w:cs="Times New Roman" w:hint="eastAsia"/>
          <w:b w:val="0"/>
          <w:sz w:val="18"/>
          <w:szCs w:val="18"/>
        </w:rPr>
        <w:t xml:space="preserve">[J]. </w:t>
      </w:r>
      <w:r w:rsidRPr="000207E6">
        <w:rPr>
          <w:rFonts w:eastAsia="宋体" w:cs="Times New Roman" w:hint="eastAsia"/>
          <w:b w:val="0"/>
          <w:sz w:val="18"/>
          <w:szCs w:val="18"/>
        </w:rPr>
        <w:t>大连交通大学学报</w:t>
      </w:r>
      <w:r w:rsidRPr="000207E6">
        <w:rPr>
          <w:rFonts w:eastAsia="宋体" w:cs="Times New Roman" w:hint="eastAsia"/>
          <w:b w:val="0"/>
          <w:sz w:val="18"/>
          <w:szCs w:val="18"/>
        </w:rPr>
        <w:t>, 2010, 31(2): 20-23.</w:t>
      </w:r>
    </w:p>
    <w:p w14:paraId="7D07262E" w14:textId="77777777" w:rsidR="000207E6" w:rsidRPr="000207E6" w:rsidRDefault="000207E6" w:rsidP="000207E6">
      <w:pPr>
        <w:pStyle w:val="CSO-2"/>
        <w:spacing w:before="156" w:after="156" w:line="240" w:lineRule="auto"/>
        <w:rPr>
          <w:rFonts w:eastAsia="宋体" w:cs="Times New Roman"/>
          <w:b w:val="0"/>
          <w:sz w:val="18"/>
          <w:szCs w:val="18"/>
        </w:rPr>
      </w:pPr>
      <w:r w:rsidRPr="000207E6">
        <w:rPr>
          <w:rFonts w:eastAsia="宋体" w:cs="Times New Roman" w:hint="eastAsia"/>
          <w:b w:val="0"/>
          <w:sz w:val="18"/>
          <w:szCs w:val="18"/>
        </w:rPr>
        <w:t>[16]</w:t>
      </w:r>
      <w:r w:rsidRPr="000207E6">
        <w:rPr>
          <w:rFonts w:eastAsia="宋体" w:cs="Times New Roman" w:hint="eastAsia"/>
          <w:b w:val="0"/>
          <w:sz w:val="18"/>
          <w:szCs w:val="18"/>
        </w:rPr>
        <w:tab/>
      </w:r>
      <w:r w:rsidRPr="000207E6">
        <w:rPr>
          <w:rFonts w:eastAsia="宋体" w:cs="Times New Roman" w:hint="eastAsia"/>
          <w:b w:val="0"/>
          <w:sz w:val="18"/>
          <w:szCs w:val="18"/>
        </w:rPr>
        <w:t>张玄</w:t>
      </w:r>
      <w:r w:rsidRPr="000207E6">
        <w:rPr>
          <w:rFonts w:eastAsia="宋体" w:cs="Times New Roman" w:hint="eastAsia"/>
          <w:b w:val="0"/>
          <w:sz w:val="18"/>
          <w:szCs w:val="18"/>
        </w:rPr>
        <w:t xml:space="preserve">. </w:t>
      </w:r>
      <w:r w:rsidRPr="000207E6">
        <w:rPr>
          <w:rFonts w:eastAsia="宋体" w:cs="Times New Roman" w:hint="eastAsia"/>
          <w:b w:val="0"/>
          <w:sz w:val="18"/>
          <w:szCs w:val="18"/>
        </w:rPr>
        <w:t>摆线包络精密减速器传动效率测试系统研发</w:t>
      </w:r>
      <w:r w:rsidRPr="000207E6">
        <w:rPr>
          <w:rFonts w:eastAsia="宋体" w:cs="Times New Roman" w:hint="eastAsia"/>
          <w:b w:val="0"/>
          <w:sz w:val="18"/>
          <w:szCs w:val="18"/>
        </w:rPr>
        <w:t>[D].</w:t>
      </w:r>
      <w:r w:rsidRPr="000207E6">
        <w:rPr>
          <w:rFonts w:eastAsia="宋体" w:cs="Times New Roman" w:hint="eastAsia"/>
          <w:b w:val="0"/>
          <w:sz w:val="18"/>
          <w:szCs w:val="18"/>
        </w:rPr>
        <w:t>重庆</w:t>
      </w:r>
      <w:r w:rsidRPr="000207E6">
        <w:rPr>
          <w:rFonts w:eastAsia="宋体" w:cs="Times New Roman" w:hint="eastAsia"/>
          <w:b w:val="0"/>
          <w:sz w:val="18"/>
          <w:szCs w:val="18"/>
        </w:rPr>
        <w:t>:</w:t>
      </w:r>
      <w:r w:rsidRPr="000207E6">
        <w:rPr>
          <w:rFonts w:eastAsia="宋体" w:cs="Times New Roman" w:hint="eastAsia"/>
          <w:b w:val="0"/>
          <w:sz w:val="18"/>
          <w:szCs w:val="18"/>
        </w:rPr>
        <w:t>重庆大学</w:t>
      </w:r>
      <w:r w:rsidRPr="000207E6">
        <w:rPr>
          <w:rFonts w:eastAsia="宋体" w:cs="Times New Roman" w:hint="eastAsia"/>
          <w:b w:val="0"/>
          <w:sz w:val="18"/>
          <w:szCs w:val="18"/>
        </w:rPr>
        <w:t>,2015.</w:t>
      </w:r>
    </w:p>
    <w:p w14:paraId="3FC85B08" w14:textId="1650A4AE" w:rsidR="005B4D21" w:rsidRPr="00B35B5B" w:rsidRDefault="000207E6" w:rsidP="000207E6">
      <w:pPr>
        <w:pStyle w:val="CSO-2"/>
        <w:spacing w:before="156" w:after="156" w:line="240" w:lineRule="auto"/>
        <w:rPr>
          <w:rFonts w:eastAsia="宋体" w:cs="Times New Roman"/>
          <w:b w:val="0"/>
          <w:sz w:val="18"/>
          <w:szCs w:val="18"/>
        </w:rPr>
      </w:pPr>
      <w:r w:rsidRPr="000207E6">
        <w:rPr>
          <w:rFonts w:eastAsia="宋体" w:cs="Times New Roman" w:hint="eastAsia"/>
          <w:b w:val="0"/>
          <w:sz w:val="18"/>
          <w:szCs w:val="18"/>
        </w:rPr>
        <w:t>[17]</w:t>
      </w:r>
      <w:r w:rsidRPr="000207E6">
        <w:rPr>
          <w:rFonts w:eastAsia="宋体" w:cs="Times New Roman" w:hint="eastAsia"/>
          <w:b w:val="0"/>
          <w:sz w:val="18"/>
          <w:szCs w:val="18"/>
        </w:rPr>
        <w:tab/>
      </w:r>
      <w:r w:rsidRPr="000207E6">
        <w:rPr>
          <w:rFonts w:eastAsia="宋体" w:cs="Times New Roman" w:hint="eastAsia"/>
          <w:b w:val="0"/>
          <w:sz w:val="18"/>
          <w:szCs w:val="18"/>
        </w:rPr>
        <w:t>叶石磊</w:t>
      </w:r>
      <w:r w:rsidRPr="000207E6">
        <w:rPr>
          <w:rFonts w:eastAsia="宋体" w:cs="Times New Roman" w:hint="eastAsia"/>
          <w:b w:val="0"/>
          <w:sz w:val="18"/>
          <w:szCs w:val="18"/>
        </w:rPr>
        <w:t>. RV</w:t>
      </w:r>
      <w:r w:rsidRPr="000207E6">
        <w:rPr>
          <w:rFonts w:eastAsia="宋体" w:cs="Times New Roman" w:hint="eastAsia"/>
          <w:b w:val="0"/>
          <w:sz w:val="18"/>
          <w:szCs w:val="18"/>
        </w:rPr>
        <w:t>减速器综合性能测试系统的设计</w:t>
      </w:r>
      <w:r w:rsidRPr="000207E6">
        <w:rPr>
          <w:rFonts w:eastAsia="宋体" w:cs="Times New Roman" w:hint="eastAsia"/>
          <w:b w:val="0"/>
          <w:sz w:val="18"/>
          <w:szCs w:val="18"/>
        </w:rPr>
        <w:t xml:space="preserve">[D]. </w:t>
      </w:r>
      <w:r w:rsidRPr="000207E6">
        <w:rPr>
          <w:rFonts w:eastAsia="宋体" w:cs="Times New Roman" w:hint="eastAsia"/>
          <w:b w:val="0"/>
          <w:sz w:val="18"/>
          <w:szCs w:val="18"/>
        </w:rPr>
        <w:t>厦门</w:t>
      </w:r>
      <w:r w:rsidRPr="000207E6">
        <w:rPr>
          <w:rFonts w:eastAsia="宋体" w:cs="Times New Roman" w:hint="eastAsia"/>
          <w:b w:val="0"/>
          <w:sz w:val="18"/>
          <w:szCs w:val="18"/>
        </w:rPr>
        <w:t xml:space="preserve">: </w:t>
      </w:r>
      <w:r w:rsidRPr="000207E6">
        <w:rPr>
          <w:rFonts w:eastAsia="宋体" w:cs="Times New Roman" w:hint="eastAsia"/>
          <w:b w:val="0"/>
          <w:sz w:val="18"/>
          <w:szCs w:val="18"/>
        </w:rPr>
        <w:t>厦门大学</w:t>
      </w:r>
      <w:r w:rsidRPr="000207E6">
        <w:rPr>
          <w:rFonts w:eastAsia="宋体" w:cs="Times New Roman" w:hint="eastAsia"/>
          <w:b w:val="0"/>
          <w:sz w:val="18"/>
          <w:szCs w:val="18"/>
        </w:rPr>
        <w:t>, 2018.</w:t>
      </w:r>
    </w:p>
    <w:sectPr w:rsidR="005B4D21" w:rsidRPr="00B35B5B" w:rsidSect="000459CF">
      <w:type w:val="continuous"/>
      <w:pgSz w:w="11906" w:h="16838" w:code="9"/>
      <w:pgMar w:top="1440" w:right="1797" w:bottom="1440" w:left="1797" w:header="981" w:footer="992" w:gutter="0"/>
      <w:lnNumType w:countBy="5" w:distance="680" w:restart="continuous"/>
      <w:cols w:space="425"/>
      <w:docGrid w:type="lines" w:linePitch="312"/>
    </w:sectPr>
  </w:body>
</w:document>
</file>

<file path=word/customizations.xml><?xml version="1.0" encoding="utf-8"?>
<wne:tcg xmlns:r="http://schemas.openxmlformats.org/officeDocument/2006/relationships" xmlns:wne="http://schemas.microsoft.com/office/word/2006/wordml">
  <wne:toolbars>
    <wne:acdManifest>
      <wne:acdEntry wne:acdName="acd0"/>
      <wne:acdEntry wne:acdName="acd1"/>
      <wne:acdEntry wne:acdName="acd2"/>
      <wne:acdEntry wne:acdName="acd3"/>
      <wne:acdEntry wne:acdName="acd4"/>
      <wne:acdEntry wne:acdName="acd5"/>
      <wne:acdEntry wne:acdName="acd6"/>
      <wne:acdEntry wne:acdName="acd7"/>
      <wne:acdEntry wne:acdName="acd8"/>
    </wne:acdManifest>
    <wne:toolbarData r:id="rId1"/>
  </wne:toolbars>
  <wne:acds>
    <wne:acd wne:argValue="AgBDAFMATwAtAC1Oh2VYZIGJhVG5Ww==" wne:acdName="acd0" wne:fciIndexBasedOn="0065"/>
    <wne:acd wne:argValue="AgBDAFMATwAtAC1Oh2VzUS6VzYs=" wne:acdName="acd1" wne:fciIndexBasedOn="0065"/>
    <wne:acd wne:argValue="AgBDAFMATwAtAC1O/lYGUnt891MBeA==" wne:acdName="acd2" wne:fciIndexBasedOn="0065"/>
    <wne:acd wne:argValue="AgBDAFMATwAtAEEAYgBzAHQAcgBhAGMAdAAgAFQAZQB4AHQA" wne:acdName="acd3" wne:fciIndexBasedOn="0065"/>
    <wne:acd wne:argValue="AgBDAFMATwAtAEsAZQB5AHcAbwByAGQAcwBUAGUAeAB0AA==" wne:acdName="acd4" wne:fciIndexBasedOn="0065"/>
    <wne:acd wne:argValue="AgBDAFMATwAtAABOp34HaJiY" wne:acdName="acd5" wne:fciIndexBasedOn="0065"/>
    <wne:acd wne:argValue="AgBDAFMATwAtAIxOp34HaJiY" wne:acdName="acd6" wne:fciIndexBasedOn="0065"/>
    <wne:acd wne:argValue="AgBDAFMATwAtAAlOp34HaJiY" wne:acdName="acd7" wne:fciIndexBasedOn="0065"/>
    <wne:acd wne:argValue="AgBDAFMATwAtAGNrh2U=" wne:acdName="acd8"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152F4" w14:textId="77777777" w:rsidR="00603187" w:rsidRDefault="00603187" w:rsidP="00BA5675">
      <w:pPr>
        <w:ind w:firstLine="560"/>
      </w:pPr>
      <w:r>
        <w:separator/>
      </w:r>
    </w:p>
  </w:endnote>
  <w:endnote w:type="continuationSeparator" w:id="0">
    <w:p w14:paraId="78011B0A" w14:textId="77777777" w:rsidR="00603187" w:rsidRDefault="00603187" w:rsidP="00BA5675">
      <w:pPr>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embedRegular r:id="rId1" w:fontKey="{447C01DA-A13A-4180-BF91-8426A4998FBE}"/>
    <w:embedBold r:id="rId2" w:fontKey="{6ACB27A5-E711-46D8-8360-E025D8227796}"/>
    <w:embedItalic r:id="rId3" w:fontKey="{7B45696B-25E2-48AD-BB39-59DE00373810}"/>
  </w:font>
  <w:font w:name="宋体">
    <w:altName w:val="SimSun"/>
    <w:panose1 w:val="02010600030101010101"/>
    <w:charset w:val="86"/>
    <w:family w:val="auto"/>
    <w:pitch w:val="variable"/>
    <w:sig w:usb0="00000003" w:usb1="288F0000" w:usb2="00000016" w:usb3="00000000" w:csb0="00040001" w:csb1="00000000"/>
    <w:embedRegular r:id="rId4" w:subsetted="1" w:fontKey="{4C8A6506-8CAE-4134-B4F3-8E1408608CD9}"/>
    <w:embedBold r:id="rId5" w:subsetted="1" w:fontKey="{C7176231-29FE-43CB-8B1E-8DFBBDF31BE6}"/>
  </w:font>
  <w:font w:name="黑体">
    <w:altName w:val="SimHei"/>
    <w:panose1 w:val="02010609060101010101"/>
    <w:charset w:val="86"/>
    <w:family w:val="modern"/>
    <w:pitch w:val="fixed"/>
    <w:sig w:usb0="800002BF" w:usb1="38CF7CFA" w:usb2="00000016" w:usb3="00000000" w:csb0="00040001" w:csb1="00000000"/>
    <w:embedRegular r:id="rId6" w:subsetted="1" w:fontKey="{39CE205B-50D2-4D80-B542-37F5E8EC5DDB}"/>
    <w:embedBold r:id="rId7" w:subsetted="1" w:fontKey="{FDC722FC-873D-4A56-AB97-6F2E994B3B8F}"/>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等线 Light">
    <w:panose1 w:val="02010600030101010101"/>
    <w:charset w:val="86"/>
    <w:family w:val="auto"/>
    <w:pitch w:val="variable"/>
    <w:sig w:usb0="A00002BF" w:usb1="38CF7CFA" w:usb2="00000016" w:usb3="00000000" w:csb0="0004000F" w:csb1="00000000"/>
  </w:font>
  <w:font w:name="仿宋_GB2312">
    <w:altName w:val="仿宋"/>
    <w:charset w:val="86"/>
    <w:family w:val="modern"/>
    <w:pitch w:val="fixed"/>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方正综艺简体">
    <w:altName w:val="Arial Unicode MS"/>
    <w:charset w:val="86"/>
    <w:family w:val="script"/>
    <w:pitch w:val="fixed"/>
    <w:sig w:usb0="00000001" w:usb1="080E0000" w:usb2="00000010" w:usb3="00000000" w:csb0="00040000" w:csb1="00000000"/>
    <w:embedBold r:id="rId8" w:fontKey="{1D9E1312-0DC0-4D2A-BB40-2AAB4DD75399}"/>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493E7" w14:textId="26D77FAC" w:rsidR="00F34A07" w:rsidRDefault="00F34A07" w:rsidP="00470FDE">
    <w:pPr>
      <w:pStyle w:val="a8"/>
      <w:jc w:val="center"/>
    </w:pPr>
    <w:r>
      <w:rPr>
        <w:rFonts w:hint="eastAsia"/>
      </w:rPr>
      <w:t xml:space="preserve">- </w:t>
    </w:r>
    <w:r>
      <w:rPr>
        <w:rStyle w:val="a9"/>
      </w:rPr>
      <w:fldChar w:fldCharType="begin"/>
    </w:r>
    <w:r>
      <w:rPr>
        <w:rStyle w:val="a9"/>
      </w:rPr>
      <w:instrText xml:space="preserve"> PAGE </w:instrText>
    </w:r>
    <w:r>
      <w:rPr>
        <w:rStyle w:val="a9"/>
      </w:rPr>
      <w:fldChar w:fldCharType="separate"/>
    </w:r>
    <w:r w:rsidR="00100643">
      <w:rPr>
        <w:rStyle w:val="a9"/>
        <w:noProof/>
      </w:rPr>
      <w:t>16</w:t>
    </w:r>
    <w:r>
      <w:rPr>
        <w:rStyle w:val="a9"/>
      </w:rPr>
      <w:fldChar w:fldCharType="end"/>
    </w:r>
    <w:r>
      <w:rPr>
        <w:rStyle w:val="a9"/>
        <w:rFonts w:hint="eastAs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3AB5C" w14:textId="77777777" w:rsidR="00603187" w:rsidRDefault="00603187" w:rsidP="00BA5675">
      <w:r>
        <w:separator/>
      </w:r>
    </w:p>
  </w:footnote>
  <w:footnote w:type="continuationSeparator" w:id="0">
    <w:p w14:paraId="1C1CE928" w14:textId="77777777" w:rsidR="00603187" w:rsidRDefault="00603187" w:rsidP="00BA5675">
      <w:r>
        <w:continuationSeparator/>
      </w:r>
    </w:p>
  </w:footnote>
  <w:footnote w:type="continuationNotice" w:id="1">
    <w:p w14:paraId="785500E5" w14:textId="77777777" w:rsidR="00603187" w:rsidRDefault="00603187"/>
  </w:footnote>
  <w:footnote w:id="2">
    <w:p w14:paraId="2B8301B5" w14:textId="66842EF2" w:rsidR="00B045AC" w:rsidRDefault="00B045AC" w:rsidP="00B045AC">
      <w:pPr>
        <w:pStyle w:val="CSO-d"/>
        <w:rPr>
          <w:rFonts w:hint="eastAsia"/>
        </w:rPr>
      </w:pPr>
      <w:r w:rsidRPr="00B045AC">
        <w:rPr>
          <w:rFonts w:ascii="黑体" w:eastAsia="黑体" w:hAnsi="黑体" w:hint="eastAsia"/>
        </w:rPr>
        <w:t>基金项目：</w:t>
      </w:r>
      <w:r>
        <w:rPr>
          <w:rFonts w:hint="eastAsia"/>
        </w:rPr>
        <w:t>国家自然科学基金（编号</w:t>
      </w:r>
      <w:r>
        <w:rPr>
          <w:rFonts w:hint="eastAsia"/>
        </w:rPr>
        <w:t>52075053</w:t>
      </w:r>
      <w:r>
        <w:rPr>
          <w:rFonts w:hint="eastAsia"/>
        </w:rPr>
        <w:t>）</w:t>
      </w:r>
    </w:p>
  </w:footnote>
  <w:footnote w:id="3">
    <w:p w14:paraId="20AA4F4F" w14:textId="14A26449" w:rsidR="00B045AC" w:rsidRDefault="00B045AC" w:rsidP="00B045AC">
      <w:pPr>
        <w:pStyle w:val="CSO-d"/>
        <w:rPr>
          <w:rFonts w:hint="eastAsia"/>
        </w:rPr>
      </w:pPr>
      <w:r w:rsidRPr="00B045AC">
        <w:rPr>
          <w:rFonts w:ascii="黑体" w:eastAsia="黑体" w:hAnsi="黑体" w:hint="eastAsia"/>
        </w:rPr>
        <w:t>作者简介：</w:t>
      </w:r>
      <w:r>
        <w:rPr>
          <w:rFonts w:hint="eastAsia"/>
        </w:rPr>
        <w:t>唐多</w:t>
      </w:r>
      <w:r>
        <w:rPr>
          <w:rFonts w:hint="eastAsia"/>
        </w:rPr>
        <w:t>(1999-),</w:t>
      </w:r>
      <w:r>
        <w:rPr>
          <w:rFonts w:hint="eastAsia"/>
        </w:rPr>
        <w:t>男，主要研究方向：精密传动及系统</w:t>
      </w:r>
    </w:p>
  </w:footnote>
  <w:footnote w:id="4">
    <w:p w14:paraId="2BF0398A" w14:textId="47223ADC" w:rsidR="00B045AC" w:rsidRDefault="00B045AC" w:rsidP="00B045AC">
      <w:pPr>
        <w:pStyle w:val="CSO-d"/>
        <w:rPr>
          <w:rFonts w:hint="eastAsia"/>
        </w:rPr>
      </w:pPr>
      <w:r w:rsidRPr="00B045AC">
        <w:rPr>
          <w:rFonts w:ascii="黑体" w:eastAsia="黑体" w:hAnsi="黑体" w:hint="eastAsia"/>
        </w:rPr>
        <w:t>通信联系人：</w:t>
      </w:r>
      <w:r>
        <w:rPr>
          <w:rFonts w:hint="eastAsia"/>
        </w:rPr>
        <w:t>李朝阳</w:t>
      </w:r>
      <w:r>
        <w:rPr>
          <w:rFonts w:hint="eastAsia"/>
        </w:rPr>
        <w:t>(1977-),</w:t>
      </w:r>
      <w:r>
        <w:rPr>
          <w:rFonts w:hint="eastAsia"/>
        </w:rPr>
        <w:t>男，博导，主要研究方向：精密传动与驱动</w:t>
      </w:r>
      <w:r>
        <w:rPr>
          <w:rFonts w:hint="eastAsia"/>
        </w:rPr>
        <w:t>. E-mail: li_zhaoyang77@cqu.edu.cn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8BE1D" w14:textId="799A863A" w:rsidR="00F34A07" w:rsidRPr="00470FDE" w:rsidRDefault="00F34A07" w:rsidP="006559F1">
    <w:pPr>
      <w:pStyle w:val="a7"/>
      <w:jc w:val="right"/>
    </w:pPr>
    <w:r>
      <w:rPr>
        <w:noProof/>
      </w:rPr>
      <mc:AlternateContent>
        <mc:Choice Requires="wps">
          <w:drawing>
            <wp:anchor distT="0" distB="0" distL="114300" distR="114300" simplePos="0" relativeHeight="251657728" behindDoc="0" locked="0" layoutInCell="1" allowOverlap="1" wp14:anchorId="1D5370B2" wp14:editId="42AB1F7E">
              <wp:simplePos x="0" y="0"/>
              <wp:positionH relativeFrom="margin">
                <wp:posOffset>-36195</wp:posOffset>
              </wp:positionH>
              <wp:positionV relativeFrom="page">
                <wp:posOffset>525780</wp:posOffset>
              </wp:positionV>
              <wp:extent cx="1767840" cy="250190"/>
              <wp:effectExtent l="0" t="0" r="3810" b="1651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840" cy="250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171EE7" w14:textId="0A8BA1B3" w:rsidR="00F34A07" w:rsidRPr="009B32DD" w:rsidRDefault="00F34A07" w:rsidP="00E046CC">
                          <w:pPr>
                            <w:rPr>
                              <w:rFonts w:eastAsia="方正综艺简体"/>
                            </w:rPr>
                          </w:pPr>
                          <w:r w:rsidRPr="009B32DD">
                            <w:rPr>
                              <w:rFonts w:ascii="方正综艺简体" w:eastAsia="方正综艺简体" w:hint="eastAsia"/>
                              <w:b/>
                              <w:color w:val="DA0000"/>
                              <w:spacing w:val="2"/>
                              <w:sz w:val="32"/>
                              <w:szCs w:val="32"/>
                            </w:rPr>
                            <w:t>中国</w:t>
                          </w:r>
                          <w:r w:rsidRPr="009B32DD">
                            <w:rPr>
                              <w:rFonts w:ascii="方正综艺简体" w:eastAsia="方正综艺简体" w:hint="eastAsia"/>
                              <w:b/>
                              <w:spacing w:val="2"/>
                              <w:sz w:val="32"/>
                              <w:szCs w:val="32"/>
                            </w:rPr>
                            <w:t>科技论文在</w:t>
                          </w:r>
                          <w:r>
                            <w:rPr>
                              <w:rFonts w:ascii="Cambria" w:eastAsia="方正综艺简体" w:hAnsi="Cambria"/>
                              <w:b/>
                              <w:spacing w:val="2"/>
                              <w:sz w:val="32"/>
                              <w:szCs w:val="32"/>
                            </w:rPr>
                            <w:t>线</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5370B2" id="_x0000_t202" coordsize="21600,21600" o:spt="202" path="m,l,21600r21600,l21600,xe">
              <v:stroke joinstyle="miter"/>
              <v:path gradientshapeok="t" o:connecttype="rect"/>
            </v:shapetype>
            <v:shape id="Text Box 6" o:spid="_x0000_s1026" type="#_x0000_t202" style="position:absolute;left:0;text-align:left;margin-left:-2.85pt;margin-top:41.4pt;width:139.2pt;height:19.7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" filled="f" stroked="f">
              <v:textbox inset="0,0,0,0">
                <w:txbxContent>
                  <w:p w14:paraId="25171EE7" w14:textId="0A8BA1B3" w:rsidR="00F34A07" w:rsidRPr="009B32DD" w:rsidRDefault="00F34A07" w:rsidP="00E046CC">
                    <w:pPr>
                      <w:rPr>
                        <w:rFonts w:eastAsia="方正综艺简体"/>
                      </w:rPr>
                    </w:pPr>
                    <w:r w:rsidRPr="009B32DD">
                      <w:rPr>
                        <w:rFonts w:ascii="方正综艺简体" w:eastAsia="方正综艺简体" w:hint="eastAsia"/>
                        <w:b/>
                        <w:color w:val="DA0000"/>
                        <w:spacing w:val="2"/>
                        <w:sz w:val="32"/>
                        <w:szCs w:val="32"/>
                      </w:rPr>
                      <w:t>中国</w:t>
                    </w:r>
                    <w:r w:rsidRPr="009B32DD">
                      <w:rPr>
                        <w:rFonts w:ascii="方正综艺简体" w:eastAsia="方正综艺简体" w:hint="eastAsia"/>
                        <w:b/>
                        <w:spacing w:val="2"/>
                        <w:sz w:val="32"/>
                        <w:szCs w:val="32"/>
                      </w:rPr>
                      <w:t>科技论文在</w:t>
                    </w:r>
                    <w:r>
                      <w:rPr>
                        <w:rFonts w:ascii="Cambria" w:eastAsia="方正综艺简体" w:hAnsi="Cambria"/>
                        <w:b/>
                        <w:spacing w:val="2"/>
                        <w:sz w:val="32"/>
                        <w:szCs w:val="32"/>
                      </w:rPr>
                      <w:t>线</w:t>
                    </w:r>
                  </w:p>
                </w:txbxContent>
              </v:textbox>
              <w10:wrap anchorx="margin" anchory="page"/>
            </v:shape>
          </w:pict>
        </mc:Fallback>
      </mc:AlternateContent>
    </w:r>
    <w:r>
      <w:rPr>
        <w:rFonts w:hint="eastAsia"/>
      </w:rPr>
      <w:tab/>
    </w:r>
    <w:r w:rsidRPr="00470FDE">
      <w:t>http://www.paper.edu.cn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A12F5"/>
    <w:multiLevelType w:val="hybridMultilevel"/>
    <w:tmpl w:val="83BC4F8C"/>
    <w:lvl w:ilvl="0" w:tplc="FE3837BC">
      <w:start w:val="1"/>
      <w:numFmt w:val="decimal"/>
      <w:lvlText w:val="（%1）."/>
      <w:lvlJc w:val="left"/>
      <w:pPr>
        <w:ind w:left="900" w:hanging="420"/>
      </w:pPr>
      <w:rPr>
        <w:rFonts w:hint="eastAsia"/>
      </w:rPr>
    </w:lvl>
    <w:lvl w:ilvl="1" w:tplc="676AB65C">
      <w:start w:val="1"/>
      <w:numFmt w:val="decimal"/>
      <w:lvlText w:val="(%2)"/>
      <w:lvlJc w:val="left"/>
      <w:pPr>
        <w:ind w:left="0" w:firstLine="420"/>
      </w:pPr>
      <w:rPr>
        <w:rFonts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14A1985"/>
    <w:multiLevelType w:val="multilevel"/>
    <w:tmpl w:val="FFAC13D0"/>
    <w:lvl w:ilvl="0">
      <w:start w:val="1"/>
      <w:numFmt w:val="decimal"/>
      <w:lvlText w:val="%1"/>
      <w:lvlJc w:val="left"/>
      <w:pPr>
        <w:ind w:left="0" w:firstLine="0"/>
      </w:pPr>
      <w:rPr>
        <w:rFonts w:hint="eastAsia"/>
      </w:rPr>
    </w:lvl>
    <w:lvl w:ilvl="1">
      <w:start w:val="1"/>
      <w:numFmt w:val="decimal"/>
      <w:lvlText w:val="%1.%2"/>
      <w:lvlJc w:val="left"/>
      <w:pPr>
        <w:ind w:left="576" w:hanging="576"/>
      </w:pPr>
      <w:rPr>
        <w:rFonts w:ascii="Times New Roman" w:hAnsi="Times New Roman"/>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ascii="Times New Roman" w:hAnsi="Times New Roman"/>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15:restartNumberingAfterBreak="0">
    <w:nsid w:val="31925E5A"/>
    <w:multiLevelType w:val="multilevel"/>
    <w:tmpl w:val="8BB2BDAE"/>
    <w:lvl w:ilvl="0">
      <w:numFmt w:val="decimal"/>
      <w:pStyle w:val="CSO-"/>
      <w:isLgl/>
      <w:lvlText w:val="%1"/>
      <w:lvlJc w:val="left"/>
      <w:pPr>
        <w:tabs>
          <w:tab w:val="num" w:pos="357"/>
        </w:tabs>
        <w:ind w:left="357" w:hanging="357"/>
      </w:pPr>
      <w:rPr>
        <w:rFonts w:hint="eastAsia"/>
      </w:rPr>
    </w:lvl>
    <w:lvl w:ilvl="1">
      <w:start w:val="1"/>
      <w:numFmt w:val="decimal"/>
      <w:pStyle w:val="CSO-0"/>
      <w:isLgl/>
      <w:lvlText w:val="%1.%2"/>
      <w:lvlJc w:val="left"/>
      <w:pPr>
        <w:tabs>
          <w:tab w:val="num" w:pos="567"/>
        </w:tabs>
        <w:ind w:left="567" w:hanging="567"/>
      </w:pPr>
      <w:rPr>
        <w:rFonts w:hint="eastAsia"/>
      </w:rPr>
    </w:lvl>
    <w:lvl w:ilvl="2">
      <w:start w:val="1"/>
      <w:numFmt w:val="decimal"/>
      <w:pStyle w:val="CSO-1"/>
      <w:isLgl/>
      <w:lvlText w:val="%1.%2.%3"/>
      <w:lvlJc w:val="left"/>
      <w:pPr>
        <w:tabs>
          <w:tab w:val="num" w:pos="680"/>
        </w:tabs>
        <w:ind w:left="680" w:hanging="680"/>
      </w:pPr>
      <w:rPr>
        <w:rFonts w:hint="eastAsia"/>
      </w:rPr>
    </w:lvl>
    <w:lvl w:ilvl="3">
      <w:start w:val="1"/>
      <w:numFmt w:val="decimal"/>
      <w:lvlText w:val="%1.%2.%3.%4"/>
      <w:lvlJc w:val="left"/>
      <w:pPr>
        <w:tabs>
          <w:tab w:val="num" w:pos="2716"/>
        </w:tabs>
        <w:ind w:left="1984" w:hanging="708"/>
      </w:pPr>
      <w:rPr>
        <w:rFonts w:hint="eastAsia"/>
      </w:rPr>
    </w:lvl>
    <w:lvl w:ilvl="4">
      <w:start w:val="1"/>
      <w:numFmt w:val="decimal"/>
      <w:lvlText w:val="%1.%2.%3.%4.%5"/>
      <w:lvlJc w:val="left"/>
      <w:pPr>
        <w:tabs>
          <w:tab w:val="num" w:pos="3501"/>
        </w:tabs>
        <w:ind w:left="2551" w:hanging="850"/>
      </w:pPr>
      <w:rPr>
        <w:rFonts w:hint="eastAsia"/>
      </w:rPr>
    </w:lvl>
    <w:lvl w:ilvl="5">
      <w:start w:val="1"/>
      <w:numFmt w:val="decimal"/>
      <w:lvlText w:val="%1.%2.%3.%4.%5.%6"/>
      <w:lvlJc w:val="left"/>
      <w:pPr>
        <w:tabs>
          <w:tab w:val="num" w:pos="4286"/>
        </w:tabs>
        <w:ind w:left="3260" w:hanging="1134"/>
      </w:pPr>
      <w:rPr>
        <w:rFonts w:hint="eastAsia"/>
      </w:rPr>
    </w:lvl>
    <w:lvl w:ilvl="6">
      <w:start w:val="1"/>
      <w:numFmt w:val="decimal"/>
      <w:lvlText w:val="%1.%2.%3.%4.%5.%6.%7"/>
      <w:lvlJc w:val="left"/>
      <w:pPr>
        <w:tabs>
          <w:tab w:val="num" w:pos="5071"/>
        </w:tabs>
        <w:ind w:left="3827" w:hanging="1276"/>
      </w:pPr>
      <w:rPr>
        <w:rFonts w:hint="eastAsia"/>
      </w:rPr>
    </w:lvl>
    <w:lvl w:ilvl="7">
      <w:start w:val="1"/>
      <w:numFmt w:val="decimal"/>
      <w:lvlText w:val="%1.%2.%3.%4.%5.%6.%7.%8"/>
      <w:lvlJc w:val="left"/>
      <w:pPr>
        <w:tabs>
          <w:tab w:val="num" w:pos="5856"/>
        </w:tabs>
        <w:ind w:left="4394" w:hanging="1418"/>
      </w:pPr>
      <w:rPr>
        <w:rFonts w:hint="eastAsia"/>
      </w:rPr>
    </w:lvl>
    <w:lvl w:ilvl="8">
      <w:start w:val="1"/>
      <w:numFmt w:val="decimal"/>
      <w:lvlText w:val="%1.%2.%3.%4.%5.%6.%7.%8.%9"/>
      <w:lvlJc w:val="left"/>
      <w:pPr>
        <w:tabs>
          <w:tab w:val="num" w:pos="6642"/>
        </w:tabs>
        <w:ind w:left="5102" w:hanging="1700"/>
      </w:pPr>
      <w:rPr>
        <w:rFonts w:hint="eastAsia"/>
      </w:rPr>
    </w:lvl>
  </w:abstractNum>
  <w:abstractNum w:abstractNumId="3" w15:restartNumberingAfterBreak="0">
    <w:nsid w:val="51E875C9"/>
    <w:multiLevelType w:val="hybridMultilevel"/>
    <w:tmpl w:val="AF3AF030"/>
    <w:lvl w:ilvl="0" w:tplc="5916FD28">
      <w:start w:val="1"/>
      <w:numFmt w:val="decimal"/>
      <w:lvlText w:val="(%1)"/>
      <w:lvlJc w:val="left"/>
      <w:pPr>
        <w:ind w:left="0" w:firstLine="48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15:restartNumberingAfterBreak="0">
    <w:nsid w:val="7D266F61"/>
    <w:multiLevelType w:val="singleLevel"/>
    <w:tmpl w:val="08781FC4"/>
    <w:lvl w:ilvl="0">
      <w:start w:val="1"/>
      <w:numFmt w:val="decimal"/>
      <w:lvlText w:val="[%1]"/>
      <w:lvlJc w:val="left"/>
      <w:pPr>
        <w:tabs>
          <w:tab w:val="num" w:pos="360"/>
        </w:tabs>
        <w:ind w:left="312" w:hanging="312"/>
      </w:pPr>
    </w:lvl>
  </w:abstractNum>
  <w:num w:numId="1">
    <w:abstractNumId w:val="2"/>
  </w:num>
  <w:num w:numId="2">
    <w:abstractNumId w:val="2"/>
  </w:num>
  <w:num w:numId="3">
    <w:abstractNumId w:val="2"/>
  </w:num>
  <w:num w:numId="4">
    <w:abstractNumId w:val="4"/>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embedSystemFonts/>
  <w:saveSubsetFonts/>
  <w:bordersDoNotSurroundHeader/>
  <w:bordersDoNotSurroundFooter/>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1" w:cryptProviderType="rsaAES" w:cryptAlgorithmClass="hash" w:cryptAlgorithmType="typeAny" w:cryptAlgorithmSid="14" w:cryptSpinCount="100000" w:hash="YaWHJgaIG5kkU8AOcNr1MZQmQTG4R5mhVXKaC46yEzhKnliTaGtrV8PQMMN22pPpUdsDIZt+Jwv2DimEwwJWqA==" w:salt="e6jqdGmmzIKxKOQhw+43bQ=="/>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oolDoNotOpenAgain" w:val="True"/>
  </w:docVars>
  <w:rsids>
    <w:rsidRoot w:val="00BA5675"/>
    <w:rsid w:val="00010290"/>
    <w:rsid w:val="000111CA"/>
    <w:rsid w:val="00016F23"/>
    <w:rsid w:val="000207E6"/>
    <w:rsid w:val="00023987"/>
    <w:rsid w:val="0002600C"/>
    <w:rsid w:val="000448D8"/>
    <w:rsid w:val="00044A7F"/>
    <w:rsid w:val="000459CF"/>
    <w:rsid w:val="00066633"/>
    <w:rsid w:val="00067972"/>
    <w:rsid w:val="00070CBA"/>
    <w:rsid w:val="000777A6"/>
    <w:rsid w:val="000B0A2D"/>
    <w:rsid w:val="000B394F"/>
    <w:rsid w:val="000B60AD"/>
    <w:rsid w:val="000C046D"/>
    <w:rsid w:val="000C283A"/>
    <w:rsid w:val="000C4C3B"/>
    <w:rsid w:val="000C5C96"/>
    <w:rsid w:val="000C5E85"/>
    <w:rsid w:val="000D7102"/>
    <w:rsid w:val="000E3ECA"/>
    <w:rsid w:val="000E630B"/>
    <w:rsid w:val="0010048A"/>
    <w:rsid w:val="00100643"/>
    <w:rsid w:val="00101D5A"/>
    <w:rsid w:val="00113DBC"/>
    <w:rsid w:val="00131394"/>
    <w:rsid w:val="001500B1"/>
    <w:rsid w:val="00150901"/>
    <w:rsid w:val="0015473D"/>
    <w:rsid w:val="00156B46"/>
    <w:rsid w:val="00156C3E"/>
    <w:rsid w:val="001715F1"/>
    <w:rsid w:val="001721C8"/>
    <w:rsid w:val="00174168"/>
    <w:rsid w:val="00177AAE"/>
    <w:rsid w:val="0019011F"/>
    <w:rsid w:val="0019086B"/>
    <w:rsid w:val="001967A7"/>
    <w:rsid w:val="001975DA"/>
    <w:rsid w:val="001A212D"/>
    <w:rsid w:val="001A6169"/>
    <w:rsid w:val="001A666A"/>
    <w:rsid w:val="001C0EA0"/>
    <w:rsid w:val="001D0BBE"/>
    <w:rsid w:val="001D1DEB"/>
    <w:rsid w:val="001D20CA"/>
    <w:rsid w:val="001D5E34"/>
    <w:rsid w:val="001E2357"/>
    <w:rsid w:val="001E7147"/>
    <w:rsid w:val="001F481A"/>
    <w:rsid w:val="001F5532"/>
    <w:rsid w:val="00202D0B"/>
    <w:rsid w:val="00202EE3"/>
    <w:rsid w:val="00211BBA"/>
    <w:rsid w:val="0022377E"/>
    <w:rsid w:val="002271EB"/>
    <w:rsid w:val="002378C8"/>
    <w:rsid w:val="002455B8"/>
    <w:rsid w:val="00247A9B"/>
    <w:rsid w:val="00256CD7"/>
    <w:rsid w:val="00257D81"/>
    <w:rsid w:val="00265280"/>
    <w:rsid w:val="00265594"/>
    <w:rsid w:val="00271D90"/>
    <w:rsid w:val="002748E9"/>
    <w:rsid w:val="002877D6"/>
    <w:rsid w:val="0029319B"/>
    <w:rsid w:val="002A0948"/>
    <w:rsid w:val="002B0AFE"/>
    <w:rsid w:val="002B6676"/>
    <w:rsid w:val="002C12E5"/>
    <w:rsid w:val="002C2C06"/>
    <w:rsid w:val="002C34D4"/>
    <w:rsid w:val="002C3FD9"/>
    <w:rsid w:val="002D4624"/>
    <w:rsid w:val="002D76F0"/>
    <w:rsid w:val="002E7595"/>
    <w:rsid w:val="002F2C0B"/>
    <w:rsid w:val="002F3D89"/>
    <w:rsid w:val="002F7A85"/>
    <w:rsid w:val="00306F4C"/>
    <w:rsid w:val="00316045"/>
    <w:rsid w:val="003318C8"/>
    <w:rsid w:val="003477A7"/>
    <w:rsid w:val="00347C69"/>
    <w:rsid w:val="00364991"/>
    <w:rsid w:val="003676F2"/>
    <w:rsid w:val="0037099E"/>
    <w:rsid w:val="00370EE5"/>
    <w:rsid w:val="00372616"/>
    <w:rsid w:val="003859C4"/>
    <w:rsid w:val="00390EB5"/>
    <w:rsid w:val="003A62AE"/>
    <w:rsid w:val="003B5781"/>
    <w:rsid w:val="003B7FA4"/>
    <w:rsid w:val="003C0C5E"/>
    <w:rsid w:val="003C1C73"/>
    <w:rsid w:val="003C4802"/>
    <w:rsid w:val="003C4DF3"/>
    <w:rsid w:val="003C63C4"/>
    <w:rsid w:val="003E3C71"/>
    <w:rsid w:val="003E457B"/>
    <w:rsid w:val="003E4DA4"/>
    <w:rsid w:val="003F01F9"/>
    <w:rsid w:val="003F5145"/>
    <w:rsid w:val="003F5EE2"/>
    <w:rsid w:val="00400EC1"/>
    <w:rsid w:val="0040665C"/>
    <w:rsid w:val="00422CE1"/>
    <w:rsid w:val="00424475"/>
    <w:rsid w:val="0042487D"/>
    <w:rsid w:val="004320D3"/>
    <w:rsid w:val="00434406"/>
    <w:rsid w:val="004365F9"/>
    <w:rsid w:val="0044708E"/>
    <w:rsid w:val="00450798"/>
    <w:rsid w:val="00450B15"/>
    <w:rsid w:val="00451791"/>
    <w:rsid w:val="004602A4"/>
    <w:rsid w:val="00470FDE"/>
    <w:rsid w:val="0047144A"/>
    <w:rsid w:val="004741F0"/>
    <w:rsid w:val="00477ADB"/>
    <w:rsid w:val="00490FC4"/>
    <w:rsid w:val="004A19E5"/>
    <w:rsid w:val="004A78BE"/>
    <w:rsid w:val="004B035B"/>
    <w:rsid w:val="004B467F"/>
    <w:rsid w:val="004B7C2B"/>
    <w:rsid w:val="004D3354"/>
    <w:rsid w:val="004E28A7"/>
    <w:rsid w:val="004F35A0"/>
    <w:rsid w:val="004F5128"/>
    <w:rsid w:val="004F5DFB"/>
    <w:rsid w:val="004F7DA6"/>
    <w:rsid w:val="005046EF"/>
    <w:rsid w:val="00506F3A"/>
    <w:rsid w:val="005126BF"/>
    <w:rsid w:val="0052572B"/>
    <w:rsid w:val="00531F02"/>
    <w:rsid w:val="00532BD9"/>
    <w:rsid w:val="00541D9E"/>
    <w:rsid w:val="005500AE"/>
    <w:rsid w:val="005502C8"/>
    <w:rsid w:val="00562729"/>
    <w:rsid w:val="005658AD"/>
    <w:rsid w:val="00567AA6"/>
    <w:rsid w:val="00572A6B"/>
    <w:rsid w:val="005803F2"/>
    <w:rsid w:val="00587C6C"/>
    <w:rsid w:val="0059744F"/>
    <w:rsid w:val="005A6C6F"/>
    <w:rsid w:val="005B4D21"/>
    <w:rsid w:val="005B6557"/>
    <w:rsid w:val="005E1174"/>
    <w:rsid w:val="005E120D"/>
    <w:rsid w:val="005E5404"/>
    <w:rsid w:val="005E5973"/>
    <w:rsid w:val="005F2E36"/>
    <w:rsid w:val="005F4156"/>
    <w:rsid w:val="00600394"/>
    <w:rsid w:val="00600C6A"/>
    <w:rsid w:val="00603187"/>
    <w:rsid w:val="006041AE"/>
    <w:rsid w:val="006061C6"/>
    <w:rsid w:val="006105E2"/>
    <w:rsid w:val="006109B9"/>
    <w:rsid w:val="006164BB"/>
    <w:rsid w:val="00622532"/>
    <w:rsid w:val="006229D6"/>
    <w:rsid w:val="006559F1"/>
    <w:rsid w:val="00680DC1"/>
    <w:rsid w:val="00687AA9"/>
    <w:rsid w:val="006B3D03"/>
    <w:rsid w:val="006B5AD9"/>
    <w:rsid w:val="006C12DE"/>
    <w:rsid w:val="006C2398"/>
    <w:rsid w:val="006C56F5"/>
    <w:rsid w:val="006C625A"/>
    <w:rsid w:val="006C71D5"/>
    <w:rsid w:val="006C7499"/>
    <w:rsid w:val="006D1037"/>
    <w:rsid w:val="006D1F62"/>
    <w:rsid w:val="006D5905"/>
    <w:rsid w:val="006E0AE4"/>
    <w:rsid w:val="006E5F72"/>
    <w:rsid w:val="006E7612"/>
    <w:rsid w:val="006F03A0"/>
    <w:rsid w:val="006F4278"/>
    <w:rsid w:val="006F7B7E"/>
    <w:rsid w:val="007012C7"/>
    <w:rsid w:val="007013F1"/>
    <w:rsid w:val="0071052A"/>
    <w:rsid w:val="007138F8"/>
    <w:rsid w:val="0072146D"/>
    <w:rsid w:val="00743980"/>
    <w:rsid w:val="007471A4"/>
    <w:rsid w:val="007506A4"/>
    <w:rsid w:val="0076546C"/>
    <w:rsid w:val="007668CA"/>
    <w:rsid w:val="007714DD"/>
    <w:rsid w:val="0077284B"/>
    <w:rsid w:val="007773A0"/>
    <w:rsid w:val="00780470"/>
    <w:rsid w:val="00795D4A"/>
    <w:rsid w:val="00796609"/>
    <w:rsid w:val="007A2C55"/>
    <w:rsid w:val="007B4D6D"/>
    <w:rsid w:val="007C189E"/>
    <w:rsid w:val="007C4F3A"/>
    <w:rsid w:val="007D08A2"/>
    <w:rsid w:val="007D29CE"/>
    <w:rsid w:val="007D3162"/>
    <w:rsid w:val="007E39CD"/>
    <w:rsid w:val="00802181"/>
    <w:rsid w:val="00805A66"/>
    <w:rsid w:val="00805AC1"/>
    <w:rsid w:val="00814E34"/>
    <w:rsid w:val="00821804"/>
    <w:rsid w:val="00832EDA"/>
    <w:rsid w:val="00835095"/>
    <w:rsid w:val="00836F41"/>
    <w:rsid w:val="00854A88"/>
    <w:rsid w:val="00862663"/>
    <w:rsid w:val="008712C5"/>
    <w:rsid w:val="00876088"/>
    <w:rsid w:val="00876D3F"/>
    <w:rsid w:val="00877980"/>
    <w:rsid w:val="0089284E"/>
    <w:rsid w:val="00894308"/>
    <w:rsid w:val="008A4FD0"/>
    <w:rsid w:val="008C28E3"/>
    <w:rsid w:val="008D0305"/>
    <w:rsid w:val="008D063E"/>
    <w:rsid w:val="008D0F65"/>
    <w:rsid w:val="008D3C3F"/>
    <w:rsid w:val="008D42C6"/>
    <w:rsid w:val="008D4707"/>
    <w:rsid w:val="008E2D34"/>
    <w:rsid w:val="008E4523"/>
    <w:rsid w:val="008F1436"/>
    <w:rsid w:val="008F3CD4"/>
    <w:rsid w:val="00900DC2"/>
    <w:rsid w:val="009037FD"/>
    <w:rsid w:val="00940790"/>
    <w:rsid w:val="00946F9C"/>
    <w:rsid w:val="009536F3"/>
    <w:rsid w:val="009574F6"/>
    <w:rsid w:val="00961484"/>
    <w:rsid w:val="00966262"/>
    <w:rsid w:val="00980291"/>
    <w:rsid w:val="00985BA0"/>
    <w:rsid w:val="00990E08"/>
    <w:rsid w:val="009A1CB4"/>
    <w:rsid w:val="009A26A5"/>
    <w:rsid w:val="009B1AA4"/>
    <w:rsid w:val="009B32DD"/>
    <w:rsid w:val="009C572E"/>
    <w:rsid w:val="009C7DBA"/>
    <w:rsid w:val="009D2067"/>
    <w:rsid w:val="009D20D8"/>
    <w:rsid w:val="009D2DD5"/>
    <w:rsid w:val="009D4EB2"/>
    <w:rsid w:val="009E112E"/>
    <w:rsid w:val="009F1793"/>
    <w:rsid w:val="009F1A6D"/>
    <w:rsid w:val="009F28D2"/>
    <w:rsid w:val="009F3BAF"/>
    <w:rsid w:val="00A05B4B"/>
    <w:rsid w:val="00A07D66"/>
    <w:rsid w:val="00A20290"/>
    <w:rsid w:val="00A2206A"/>
    <w:rsid w:val="00A2702E"/>
    <w:rsid w:val="00A34F99"/>
    <w:rsid w:val="00A42884"/>
    <w:rsid w:val="00A53073"/>
    <w:rsid w:val="00A5327F"/>
    <w:rsid w:val="00A53A29"/>
    <w:rsid w:val="00A55773"/>
    <w:rsid w:val="00A565A2"/>
    <w:rsid w:val="00A574BB"/>
    <w:rsid w:val="00A60858"/>
    <w:rsid w:val="00A650F6"/>
    <w:rsid w:val="00A72071"/>
    <w:rsid w:val="00A72696"/>
    <w:rsid w:val="00A8614B"/>
    <w:rsid w:val="00A911B8"/>
    <w:rsid w:val="00A94D2B"/>
    <w:rsid w:val="00AB42E4"/>
    <w:rsid w:val="00AB595D"/>
    <w:rsid w:val="00AB6965"/>
    <w:rsid w:val="00AC69BD"/>
    <w:rsid w:val="00AD10FE"/>
    <w:rsid w:val="00AD1BFF"/>
    <w:rsid w:val="00AD4BE2"/>
    <w:rsid w:val="00AE0233"/>
    <w:rsid w:val="00AE2926"/>
    <w:rsid w:val="00AE7B70"/>
    <w:rsid w:val="00AF3354"/>
    <w:rsid w:val="00AF3D51"/>
    <w:rsid w:val="00AF4324"/>
    <w:rsid w:val="00AF5B25"/>
    <w:rsid w:val="00B013F8"/>
    <w:rsid w:val="00B015B4"/>
    <w:rsid w:val="00B02B9D"/>
    <w:rsid w:val="00B045AC"/>
    <w:rsid w:val="00B050AB"/>
    <w:rsid w:val="00B1512D"/>
    <w:rsid w:val="00B31DCB"/>
    <w:rsid w:val="00B35B5B"/>
    <w:rsid w:val="00B429F5"/>
    <w:rsid w:val="00B453DB"/>
    <w:rsid w:val="00B465D6"/>
    <w:rsid w:val="00B5062F"/>
    <w:rsid w:val="00B578CD"/>
    <w:rsid w:val="00B60AC3"/>
    <w:rsid w:val="00B61EC9"/>
    <w:rsid w:val="00B713AD"/>
    <w:rsid w:val="00B71A86"/>
    <w:rsid w:val="00B73F16"/>
    <w:rsid w:val="00B77584"/>
    <w:rsid w:val="00B80C66"/>
    <w:rsid w:val="00B82BC2"/>
    <w:rsid w:val="00B926AC"/>
    <w:rsid w:val="00BA5675"/>
    <w:rsid w:val="00BB4CE1"/>
    <w:rsid w:val="00BC0535"/>
    <w:rsid w:val="00BC0A88"/>
    <w:rsid w:val="00BC226E"/>
    <w:rsid w:val="00BC3098"/>
    <w:rsid w:val="00BC413C"/>
    <w:rsid w:val="00BC5FD5"/>
    <w:rsid w:val="00BD64F2"/>
    <w:rsid w:val="00BE2814"/>
    <w:rsid w:val="00BE4A4E"/>
    <w:rsid w:val="00BF05F3"/>
    <w:rsid w:val="00BF446F"/>
    <w:rsid w:val="00BF547F"/>
    <w:rsid w:val="00BF754B"/>
    <w:rsid w:val="00C06F60"/>
    <w:rsid w:val="00C14994"/>
    <w:rsid w:val="00C2546C"/>
    <w:rsid w:val="00C2780E"/>
    <w:rsid w:val="00C30F55"/>
    <w:rsid w:val="00C3208B"/>
    <w:rsid w:val="00C372E0"/>
    <w:rsid w:val="00C37935"/>
    <w:rsid w:val="00C4206C"/>
    <w:rsid w:val="00C50142"/>
    <w:rsid w:val="00C502BB"/>
    <w:rsid w:val="00C56776"/>
    <w:rsid w:val="00C63A43"/>
    <w:rsid w:val="00C64C0A"/>
    <w:rsid w:val="00C662E9"/>
    <w:rsid w:val="00C73FC6"/>
    <w:rsid w:val="00C74180"/>
    <w:rsid w:val="00C766C1"/>
    <w:rsid w:val="00C96BEE"/>
    <w:rsid w:val="00C97EF3"/>
    <w:rsid w:val="00CB7AD9"/>
    <w:rsid w:val="00CC45BF"/>
    <w:rsid w:val="00CC55A2"/>
    <w:rsid w:val="00CD3AD0"/>
    <w:rsid w:val="00CD4EBB"/>
    <w:rsid w:val="00CE10A6"/>
    <w:rsid w:val="00CE759F"/>
    <w:rsid w:val="00D0772C"/>
    <w:rsid w:val="00D16A4C"/>
    <w:rsid w:val="00D2330D"/>
    <w:rsid w:val="00D23963"/>
    <w:rsid w:val="00D26F08"/>
    <w:rsid w:val="00D3168C"/>
    <w:rsid w:val="00D34FC0"/>
    <w:rsid w:val="00D36152"/>
    <w:rsid w:val="00D37A8C"/>
    <w:rsid w:val="00D404E0"/>
    <w:rsid w:val="00D41162"/>
    <w:rsid w:val="00D53ABB"/>
    <w:rsid w:val="00D55EAC"/>
    <w:rsid w:val="00D61879"/>
    <w:rsid w:val="00D63E49"/>
    <w:rsid w:val="00D66AB8"/>
    <w:rsid w:val="00D679FD"/>
    <w:rsid w:val="00D7025D"/>
    <w:rsid w:val="00D71A78"/>
    <w:rsid w:val="00D72C56"/>
    <w:rsid w:val="00D74C67"/>
    <w:rsid w:val="00D756C5"/>
    <w:rsid w:val="00D762B6"/>
    <w:rsid w:val="00D806D7"/>
    <w:rsid w:val="00D81FA9"/>
    <w:rsid w:val="00D84643"/>
    <w:rsid w:val="00D848B0"/>
    <w:rsid w:val="00D92EF2"/>
    <w:rsid w:val="00DA22E5"/>
    <w:rsid w:val="00DA6115"/>
    <w:rsid w:val="00DB2034"/>
    <w:rsid w:val="00DB5707"/>
    <w:rsid w:val="00DD0003"/>
    <w:rsid w:val="00DD17E8"/>
    <w:rsid w:val="00DD1DB3"/>
    <w:rsid w:val="00DE038C"/>
    <w:rsid w:val="00DE3C37"/>
    <w:rsid w:val="00E046CC"/>
    <w:rsid w:val="00E072E2"/>
    <w:rsid w:val="00E106E2"/>
    <w:rsid w:val="00E158AA"/>
    <w:rsid w:val="00E25873"/>
    <w:rsid w:val="00E26C09"/>
    <w:rsid w:val="00E3548F"/>
    <w:rsid w:val="00E42A68"/>
    <w:rsid w:val="00E52AEA"/>
    <w:rsid w:val="00E52EEC"/>
    <w:rsid w:val="00E56388"/>
    <w:rsid w:val="00E56C31"/>
    <w:rsid w:val="00E57CDB"/>
    <w:rsid w:val="00E61949"/>
    <w:rsid w:val="00E62A8F"/>
    <w:rsid w:val="00E65225"/>
    <w:rsid w:val="00E664E4"/>
    <w:rsid w:val="00E77D29"/>
    <w:rsid w:val="00E906C7"/>
    <w:rsid w:val="00E909FA"/>
    <w:rsid w:val="00E91EAE"/>
    <w:rsid w:val="00E966B1"/>
    <w:rsid w:val="00EA74B9"/>
    <w:rsid w:val="00EB4632"/>
    <w:rsid w:val="00EC6CF3"/>
    <w:rsid w:val="00ED1B47"/>
    <w:rsid w:val="00ED2FF0"/>
    <w:rsid w:val="00EE19FD"/>
    <w:rsid w:val="00EF0350"/>
    <w:rsid w:val="00F07B82"/>
    <w:rsid w:val="00F14BF8"/>
    <w:rsid w:val="00F211B9"/>
    <w:rsid w:val="00F2350F"/>
    <w:rsid w:val="00F32628"/>
    <w:rsid w:val="00F33F49"/>
    <w:rsid w:val="00F34A07"/>
    <w:rsid w:val="00F36343"/>
    <w:rsid w:val="00F36C4B"/>
    <w:rsid w:val="00F47AD0"/>
    <w:rsid w:val="00F52C77"/>
    <w:rsid w:val="00F627D5"/>
    <w:rsid w:val="00F633BB"/>
    <w:rsid w:val="00F658CB"/>
    <w:rsid w:val="00F6701E"/>
    <w:rsid w:val="00F675E7"/>
    <w:rsid w:val="00F70096"/>
    <w:rsid w:val="00F71AD1"/>
    <w:rsid w:val="00F72FC0"/>
    <w:rsid w:val="00F92530"/>
    <w:rsid w:val="00F964D2"/>
    <w:rsid w:val="00FA29EF"/>
    <w:rsid w:val="00FB1164"/>
    <w:rsid w:val="00FE07AC"/>
    <w:rsid w:val="00FE36AB"/>
    <w:rsid w:val="00FE4ABC"/>
    <w:rsid w:val="00FE678D"/>
    <w:rsid w:val="00FF7001"/>
    <w:rsid w:val="00FF73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52AD32"/>
  <w15:docId w15:val="{3C9E7657-1292-48AB-BC58-2F2A665BF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97EF3"/>
    <w:pPr>
      <w:widowControl w:val="0"/>
      <w:adjustRightInd w:val="0"/>
      <w:snapToGrid w:val="0"/>
      <w:spacing w:line="300" w:lineRule="auto"/>
      <w:jc w:val="both"/>
      <w:textAlignment w:val="baseline"/>
    </w:pPr>
    <w:rPr>
      <w:sz w:val="21"/>
      <w:szCs w:val="21"/>
    </w:rPr>
  </w:style>
  <w:style w:type="paragraph" w:styleId="1">
    <w:name w:val="heading 1"/>
    <w:basedOn w:val="a"/>
    <w:next w:val="a"/>
    <w:link w:val="10"/>
    <w:uiPriority w:val="9"/>
    <w:qFormat/>
    <w:rsid w:val="0040665C"/>
    <w:pPr>
      <w:keepNext/>
      <w:keepLines/>
      <w:spacing w:line="360" w:lineRule="auto"/>
      <w:outlineLvl w:val="0"/>
    </w:pPr>
    <w:rPr>
      <w:rFonts w:eastAsia="黑体"/>
      <w:bCs/>
      <w:kern w:val="44"/>
      <w:sz w:val="44"/>
      <w:szCs w:val="44"/>
    </w:rPr>
  </w:style>
  <w:style w:type="paragraph" w:styleId="2">
    <w:name w:val="heading 2"/>
    <w:basedOn w:val="a"/>
    <w:next w:val="a"/>
    <w:link w:val="20"/>
    <w:uiPriority w:val="9"/>
    <w:qFormat/>
    <w:rsid w:val="0040665C"/>
    <w:pPr>
      <w:keepNext/>
      <w:keepLines/>
      <w:spacing w:line="360" w:lineRule="auto"/>
      <w:outlineLvl w:val="1"/>
    </w:pPr>
    <w:rPr>
      <w:rFonts w:ascii="Arial" w:eastAsia="黑体" w:hAnsi="Arial"/>
      <w:bCs/>
      <w:sz w:val="30"/>
      <w:szCs w:val="32"/>
    </w:rPr>
  </w:style>
  <w:style w:type="paragraph" w:styleId="3">
    <w:name w:val="heading 3"/>
    <w:basedOn w:val="a"/>
    <w:next w:val="a"/>
    <w:link w:val="30"/>
    <w:uiPriority w:val="9"/>
    <w:unhideWhenUsed/>
    <w:qFormat/>
    <w:rsid w:val="004365F9"/>
    <w:pPr>
      <w:keepNext/>
      <w:spacing w:before="240" w:after="60"/>
      <w:outlineLvl w:val="2"/>
    </w:pPr>
    <w:rPr>
      <w:rFonts w:ascii="Calibri Light" w:hAnsi="Calibri Light"/>
      <w:b/>
      <w:bCs/>
      <w:sz w:val="26"/>
      <w:szCs w:val="26"/>
    </w:rPr>
  </w:style>
  <w:style w:type="paragraph" w:styleId="4">
    <w:name w:val="heading 4"/>
    <w:basedOn w:val="a"/>
    <w:next w:val="a"/>
    <w:link w:val="40"/>
    <w:uiPriority w:val="9"/>
    <w:semiHidden/>
    <w:unhideWhenUsed/>
    <w:qFormat/>
    <w:rsid w:val="004365F9"/>
    <w:pPr>
      <w:keepNext/>
      <w:keepLines/>
      <w:adjustRightInd/>
      <w:snapToGrid/>
      <w:spacing w:before="280" w:after="290" w:line="376" w:lineRule="atLeast"/>
      <w:ind w:left="864"/>
      <w:textAlignment w:val="auto"/>
      <w:outlineLvl w:val="3"/>
    </w:pPr>
    <w:rPr>
      <w:rFonts w:ascii="等线 Light" w:eastAsia="等线 Light" w:hAnsi="等线 Light"/>
      <w:b/>
      <w:bCs/>
      <w:kern w:val="2"/>
      <w:sz w:val="28"/>
      <w:szCs w:val="28"/>
    </w:rPr>
  </w:style>
  <w:style w:type="paragraph" w:styleId="5">
    <w:name w:val="heading 5"/>
    <w:basedOn w:val="a"/>
    <w:next w:val="a"/>
    <w:link w:val="50"/>
    <w:uiPriority w:val="9"/>
    <w:semiHidden/>
    <w:unhideWhenUsed/>
    <w:qFormat/>
    <w:rsid w:val="004365F9"/>
    <w:pPr>
      <w:keepNext/>
      <w:keepLines/>
      <w:adjustRightInd/>
      <w:snapToGrid/>
      <w:spacing w:before="280" w:after="290" w:line="376" w:lineRule="atLeast"/>
      <w:ind w:left="1008"/>
      <w:textAlignment w:val="auto"/>
      <w:outlineLvl w:val="4"/>
    </w:pPr>
    <w:rPr>
      <w:b/>
      <w:bCs/>
      <w:kern w:val="2"/>
      <w:sz w:val="28"/>
      <w:szCs w:val="28"/>
    </w:rPr>
  </w:style>
  <w:style w:type="paragraph" w:styleId="6">
    <w:name w:val="heading 6"/>
    <w:basedOn w:val="a"/>
    <w:next w:val="a"/>
    <w:link w:val="60"/>
    <w:uiPriority w:val="9"/>
    <w:semiHidden/>
    <w:unhideWhenUsed/>
    <w:qFormat/>
    <w:rsid w:val="004365F9"/>
    <w:pPr>
      <w:keepNext/>
      <w:keepLines/>
      <w:adjustRightInd/>
      <w:snapToGrid/>
      <w:spacing w:before="240" w:after="64" w:line="320" w:lineRule="atLeast"/>
      <w:ind w:left="1152"/>
      <w:textAlignment w:val="auto"/>
      <w:outlineLvl w:val="5"/>
    </w:pPr>
    <w:rPr>
      <w:rFonts w:ascii="等线 Light" w:eastAsia="等线 Light" w:hAnsi="等线 Light"/>
      <w:b/>
      <w:bCs/>
      <w:kern w:val="2"/>
      <w:sz w:val="24"/>
      <w:szCs w:val="24"/>
    </w:rPr>
  </w:style>
  <w:style w:type="paragraph" w:styleId="7">
    <w:name w:val="heading 7"/>
    <w:basedOn w:val="a"/>
    <w:next w:val="a"/>
    <w:link w:val="70"/>
    <w:uiPriority w:val="9"/>
    <w:semiHidden/>
    <w:unhideWhenUsed/>
    <w:qFormat/>
    <w:rsid w:val="004365F9"/>
    <w:pPr>
      <w:keepNext/>
      <w:keepLines/>
      <w:adjustRightInd/>
      <w:snapToGrid/>
      <w:spacing w:before="240" w:after="64" w:line="320" w:lineRule="atLeast"/>
      <w:ind w:left="1296"/>
      <w:textAlignment w:val="auto"/>
      <w:outlineLvl w:val="6"/>
    </w:pPr>
    <w:rPr>
      <w:b/>
      <w:bCs/>
      <w:kern w:val="2"/>
      <w:sz w:val="24"/>
      <w:szCs w:val="24"/>
    </w:rPr>
  </w:style>
  <w:style w:type="paragraph" w:styleId="8">
    <w:name w:val="heading 8"/>
    <w:basedOn w:val="a"/>
    <w:next w:val="a"/>
    <w:link w:val="80"/>
    <w:uiPriority w:val="9"/>
    <w:semiHidden/>
    <w:unhideWhenUsed/>
    <w:qFormat/>
    <w:rsid w:val="004365F9"/>
    <w:pPr>
      <w:keepNext/>
      <w:keepLines/>
      <w:adjustRightInd/>
      <w:snapToGrid/>
      <w:spacing w:before="240" w:after="64" w:line="320" w:lineRule="atLeast"/>
      <w:ind w:left="1440"/>
      <w:textAlignment w:val="auto"/>
      <w:outlineLvl w:val="7"/>
    </w:pPr>
    <w:rPr>
      <w:rFonts w:ascii="等线 Light" w:eastAsia="等线 Light" w:hAnsi="等线 Light"/>
      <w:kern w:val="2"/>
      <w:sz w:val="24"/>
      <w:szCs w:val="24"/>
    </w:rPr>
  </w:style>
  <w:style w:type="paragraph" w:styleId="9">
    <w:name w:val="heading 9"/>
    <w:basedOn w:val="a"/>
    <w:next w:val="a"/>
    <w:link w:val="90"/>
    <w:uiPriority w:val="9"/>
    <w:semiHidden/>
    <w:unhideWhenUsed/>
    <w:qFormat/>
    <w:rsid w:val="004365F9"/>
    <w:pPr>
      <w:keepNext/>
      <w:keepLines/>
      <w:adjustRightInd/>
      <w:snapToGrid/>
      <w:spacing w:before="240" w:after="64" w:line="320" w:lineRule="atLeast"/>
      <w:ind w:left="1584"/>
      <w:textAlignment w:val="auto"/>
      <w:outlineLvl w:val="8"/>
    </w:pPr>
    <w:rPr>
      <w:rFonts w:ascii="等线 Light" w:eastAsia="等线 Light" w:hAnsi="等线 Light"/>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SO-2">
    <w:name w:val="CSO-“参考文献”"/>
    <w:rsid w:val="00BA5675"/>
    <w:pPr>
      <w:adjustRightInd w:val="0"/>
      <w:snapToGrid w:val="0"/>
      <w:spacing w:beforeLines="50" w:afterLines="50" w:line="300" w:lineRule="auto"/>
      <w:jc w:val="both"/>
    </w:pPr>
    <w:rPr>
      <w:rFonts w:eastAsia="黑体" w:cs="宋体"/>
      <w:b/>
      <w:sz w:val="21"/>
      <w:szCs w:val="21"/>
    </w:rPr>
  </w:style>
  <w:style w:type="character" w:customStyle="1" w:styleId="CSO-3">
    <w:name w:val="CSO-“中图分类号”"/>
    <w:rsid w:val="00BA5675"/>
    <w:rPr>
      <w:rFonts w:eastAsia="黑体"/>
      <w:sz w:val="21"/>
    </w:rPr>
  </w:style>
  <w:style w:type="character" w:customStyle="1" w:styleId="CSO-4">
    <w:name w:val="CSO-“作者简介”"/>
    <w:rsid w:val="00BA5675"/>
    <w:rPr>
      <w:rFonts w:eastAsia="宋体"/>
      <w:b/>
      <w:sz w:val="21"/>
    </w:rPr>
  </w:style>
  <w:style w:type="paragraph" w:customStyle="1" w:styleId="CSO-AbstractText">
    <w:name w:val="CSO-Abstract Text"/>
    <w:autoRedefine/>
    <w:rsid w:val="00066633"/>
    <w:pPr>
      <w:widowControl w:val="0"/>
      <w:adjustRightInd w:val="0"/>
      <w:snapToGrid w:val="0"/>
      <w:jc w:val="both"/>
    </w:pPr>
    <w:rPr>
      <w:rFonts w:eastAsia="Times New Roman" w:cs="宋体"/>
      <w:lang w:eastAsia="en-US"/>
    </w:rPr>
  </w:style>
  <w:style w:type="character" w:customStyle="1" w:styleId="CSO-AbstractHead">
    <w:name w:val="CSO-AbstractHead"/>
    <w:rsid w:val="00BA5675"/>
    <w:rPr>
      <w:rFonts w:cs="Times New Roman"/>
      <w:b/>
    </w:rPr>
  </w:style>
  <w:style w:type="paragraph" w:customStyle="1" w:styleId="CSO-Authoraddress">
    <w:name w:val="CSO-Author address"/>
    <w:rsid w:val="00BA5675"/>
    <w:pPr>
      <w:adjustRightInd w:val="0"/>
      <w:jc w:val="center"/>
    </w:pPr>
    <w:rPr>
      <w:rFonts w:eastAsia="仿宋_GB2312" w:cs="宋体"/>
      <w:sz w:val="21"/>
      <w:szCs w:val="21"/>
    </w:rPr>
  </w:style>
  <w:style w:type="paragraph" w:customStyle="1" w:styleId="CSO-Authorname">
    <w:name w:val="CSO-Author name"/>
    <w:rsid w:val="004F5128"/>
    <w:pPr>
      <w:snapToGrid w:val="0"/>
      <w:jc w:val="center"/>
    </w:pPr>
    <w:rPr>
      <w:rFonts w:cs="宋体"/>
      <w:sz w:val="24"/>
    </w:rPr>
  </w:style>
  <w:style w:type="character" w:customStyle="1" w:styleId="CSO-KeywordsHead">
    <w:name w:val="CSO-KeywordsHead"/>
    <w:rsid w:val="00BA5675"/>
    <w:rPr>
      <w:rFonts w:ascii="Times New Roman" w:hAnsi="Times New Roman"/>
      <w:b/>
      <w:sz w:val="20"/>
    </w:rPr>
  </w:style>
  <w:style w:type="paragraph" w:customStyle="1" w:styleId="CSO-KeywordsText">
    <w:name w:val="CSO-KeywordsText"/>
    <w:autoRedefine/>
    <w:rsid w:val="009D2DD5"/>
    <w:pPr>
      <w:widowControl w:val="0"/>
      <w:snapToGrid w:val="0"/>
      <w:jc w:val="both"/>
    </w:pPr>
    <w:rPr>
      <w:rFonts w:eastAsia="Times New Roman"/>
      <w:szCs w:val="21"/>
    </w:rPr>
  </w:style>
  <w:style w:type="paragraph" w:customStyle="1" w:styleId="CSO-Title">
    <w:name w:val="CSO-Title"/>
    <w:rsid w:val="00BA5675"/>
    <w:pPr>
      <w:adjustRightInd w:val="0"/>
      <w:spacing w:before="120" w:after="120"/>
      <w:jc w:val="center"/>
    </w:pPr>
    <w:rPr>
      <w:rFonts w:cs="宋体"/>
      <w:b/>
      <w:bCs/>
      <w:kern w:val="44"/>
      <w:sz w:val="32"/>
      <w:szCs w:val="32"/>
    </w:rPr>
  </w:style>
  <w:style w:type="paragraph" w:customStyle="1" w:styleId="CSO-5">
    <w:name w:val="CSO-表内容格式"/>
    <w:rsid w:val="00BA5675"/>
    <w:pPr>
      <w:widowControl w:val="0"/>
      <w:spacing w:line="300" w:lineRule="auto"/>
      <w:jc w:val="center"/>
    </w:pPr>
    <w:rPr>
      <w:sz w:val="18"/>
      <w:szCs w:val="21"/>
    </w:rPr>
  </w:style>
  <w:style w:type="paragraph" w:customStyle="1" w:styleId="CSO-6">
    <w:name w:val="CSO-表题"/>
    <w:rsid w:val="00BA5675"/>
    <w:pPr>
      <w:adjustRightInd w:val="0"/>
      <w:snapToGrid w:val="0"/>
      <w:spacing w:line="300" w:lineRule="auto"/>
      <w:jc w:val="center"/>
    </w:pPr>
    <w:rPr>
      <w:rFonts w:cs="宋体"/>
      <w:bCs/>
      <w:sz w:val="18"/>
      <w:szCs w:val="18"/>
    </w:rPr>
  </w:style>
  <w:style w:type="paragraph" w:customStyle="1" w:styleId="CSO-7">
    <w:name w:val="CSO-参考文献内容"/>
    <w:rsid w:val="00BA5675"/>
    <w:pPr>
      <w:widowControl w:val="0"/>
    </w:pPr>
    <w:rPr>
      <w:sz w:val="18"/>
      <w:szCs w:val="18"/>
    </w:rPr>
  </w:style>
  <w:style w:type="paragraph" w:customStyle="1" w:styleId="CSO-0">
    <w:name w:val="CSO-二级标题"/>
    <w:next w:val="a"/>
    <w:rsid w:val="00247A9B"/>
    <w:pPr>
      <w:keepNext/>
      <w:widowControl w:val="0"/>
      <w:numPr>
        <w:ilvl w:val="1"/>
        <w:numId w:val="3"/>
      </w:numPr>
      <w:adjustRightInd w:val="0"/>
      <w:spacing w:before="120" w:after="120"/>
      <w:jc w:val="both"/>
      <w:outlineLvl w:val="1"/>
    </w:pPr>
    <w:rPr>
      <w:b/>
      <w:sz w:val="24"/>
      <w:szCs w:val="24"/>
    </w:rPr>
  </w:style>
  <w:style w:type="paragraph" w:customStyle="1" w:styleId="CSO-8">
    <w:name w:val="CSO-化学方程式"/>
    <w:basedOn w:val="a"/>
    <w:rsid w:val="00BA5675"/>
    <w:pPr>
      <w:tabs>
        <w:tab w:val="center" w:pos="4200"/>
        <w:tab w:val="right" w:pos="8190"/>
      </w:tabs>
      <w:adjustRightInd/>
      <w:snapToGrid/>
      <w:spacing w:line="240" w:lineRule="auto"/>
      <w:jc w:val="left"/>
    </w:pPr>
    <w:rPr>
      <w:rFonts w:cs="宋体"/>
    </w:rPr>
  </w:style>
  <w:style w:type="paragraph" w:customStyle="1" w:styleId="CSO-1">
    <w:name w:val="CSO-三级标题"/>
    <w:next w:val="a"/>
    <w:rsid w:val="00247A9B"/>
    <w:pPr>
      <w:keepNext/>
      <w:widowControl w:val="0"/>
      <w:numPr>
        <w:ilvl w:val="2"/>
        <w:numId w:val="3"/>
      </w:numPr>
      <w:spacing w:beforeLines="50" w:afterLines="50"/>
      <w:jc w:val="both"/>
      <w:outlineLvl w:val="2"/>
    </w:pPr>
    <w:rPr>
      <w:b/>
      <w:bCs/>
      <w:sz w:val="21"/>
      <w:szCs w:val="21"/>
    </w:rPr>
  </w:style>
  <w:style w:type="paragraph" w:customStyle="1" w:styleId="CSO-9">
    <w:name w:val="CSO-数学公式"/>
    <w:rsid w:val="00BA5675"/>
    <w:pPr>
      <w:tabs>
        <w:tab w:val="center" w:pos="4200"/>
        <w:tab w:val="right" w:pos="8190"/>
      </w:tabs>
    </w:pPr>
    <w:rPr>
      <w:rFonts w:cs="宋体"/>
      <w:i/>
      <w:sz w:val="21"/>
      <w:szCs w:val="21"/>
    </w:rPr>
  </w:style>
  <w:style w:type="paragraph" w:customStyle="1" w:styleId="CSO-a">
    <w:name w:val="CSO-数字符号"/>
    <w:basedOn w:val="a"/>
    <w:rsid w:val="00BA5675"/>
    <w:pPr>
      <w:tabs>
        <w:tab w:val="num" w:pos="360"/>
      </w:tabs>
      <w:snapToGrid/>
      <w:ind w:left="240" w:hanging="240"/>
      <w:jc w:val="left"/>
    </w:pPr>
    <w:rPr>
      <w:rFonts w:cs="宋体"/>
    </w:rPr>
  </w:style>
  <w:style w:type="paragraph" w:customStyle="1" w:styleId="CSO-b">
    <w:name w:val="CSO-图题"/>
    <w:rsid w:val="00BA5675"/>
    <w:pPr>
      <w:adjustRightInd w:val="0"/>
      <w:snapToGrid w:val="0"/>
      <w:spacing w:line="300" w:lineRule="auto"/>
      <w:jc w:val="center"/>
    </w:pPr>
    <w:rPr>
      <w:sz w:val="18"/>
      <w:szCs w:val="21"/>
    </w:rPr>
  </w:style>
  <w:style w:type="paragraph" w:customStyle="1" w:styleId="CSO-c">
    <w:name w:val="CSO-项目符号"/>
    <w:basedOn w:val="a"/>
    <w:rsid w:val="00BA5675"/>
    <w:pPr>
      <w:tabs>
        <w:tab w:val="num" w:pos="360"/>
      </w:tabs>
      <w:snapToGrid/>
      <w:ind w:left="240" w:hanging="240"/>
      <w:jc w:val="left"/>
    </w:pPr>
    <w:rPr>
      <w:rFonts w:cs="宋体"/>
    </w:rPr>
  </w:style>
  <w:style w:type="paragraph" w:customStyle="1" w:styleId="CSO-d">
    <w:name w:val="CSO-项目资助"/>
    <w:rsid w:val="009037FD"/>
    <w:pPr>
      <w:widowControl w:val="0"/>
      <w:adjustRightInd w:val="0"/>
      <w:snapToGrid w:val="0"/>
    </w:pPr>
    <w:rPr>
      <w:sz w:val="18"/>
      <w:szCs w:val="18"/>
    </w:rPr>
  </w:style>
  <w:style w:type="paragraph" w:customStyle="1" w:styleId="CSO-">
    <w:name w:val="CSO-一级标题"/>
    <w:next w:val="a"/>
    <w:rsid w:val="00247A9B"/>
    <w:pPr>
      <w:keepNext/>
      <w:widowControl w:val="0"/>
      <w:numPr>
        <w:numId w:val="3"/>
      </w:numPr>
      <w:tabs>
        <w:tab w:val="clear" w:pos="357"/>
        <w:tab w:val="num" w:pos="360"/>
      </w:tabs>
      <w:spacing w:beforeLines="50" w:afterLines="50"/>
      <w:jc w:val="both"/>
      <w:outlineLvl w:val="0"/>
    </w:pPr>
    <w:rPr>
      <w:rFonts w:cs="宋体"/>
      <w:b/>
      <w:bCs/>
      <w:sz w:val="28"/>
    </w:rPr>
  </w:style>
  <w:style w:type="paragraph" w:customStyle="1" w:styleId="CSO-e">
    <w:name w:val="CSO-正文"/>
    <w:rsid w:val="00A53073"/>
    <w:pPr>
      <w:widowControl w:val="0"/>
      <w:adjustRightInd w:val="0"/>
      <w:spacing w:line="300" w:lineRule="auto"/>
      <w:ind w:firstLineChars="200" w:firstLine="420"/>
    </w:pPr>
    <w:rPr>
      <w:sz w:val="21"/>
      <w:szCs w:val="21"/>
    </w:rPr>
  </w:style>
  <w:style w:type="paragraph" w:customStyle="1" w:styleId="CSO-f">
    <w:name w:val="CSO-正文隐藏"/>
    <w:basedOn w:val="a"/>
    <w:rsid w:val="00BA5675"/>
    <w:pPr>
      <w:snapToGrid/>
    </w:pPr>
  </w:style>
  <w:style w:type="paragraph" w:customStyle="1" w:styleId="CSO-f0">
    <w:name w:val="CSO-中图分类号码"/>
    <w:rsid w:val="00066633"/>
    <w:pPr>
      <w:widowControl w:val="0"/>
      <w:adjustRightInd w:val="0"/>
      <w:spacing w:line="300" w:lineRule="auto"/>
      <w:jc w:val="both"/>
    </w:pPr>
    <w:rPr>
      <w:sz w:val="21"/>
      <w:szCs w:val="21"/>
    </w:rPr>
  </w:style>
  <w:style w:type="character" w:customStyle="1" w:styleId="CSO-f1">
    <w:name w:val="CSO-中文“关键词”"/>
    <w:rsid w:val="00BA5675"/>
    <w:rPr>
      <w:rFonts w:eastAsia="黑体"/>
      <w:sz w:val="21"/>
    </w:rPr>
  </w:style>
  <w:style w:type="character" w:customStyle="1" w:styleId="CSO-f2">
    <w:name w:val="CSO-中文“摘要”"/>
    <w:rsid w:val="00BA5675"/>
    <w:rPr>
      <w:rFonts w:ascii="Times New Roman" w:eastAsia="黑体" w:hAnsi="Times New Roman"/>
      <w:sz w:val="21"/>
      <w:szCs w:val="21"/>
    </w:rPr>
  </w:style>
  <w:style w:type="paragraph" w:customStyle="1" w:styleId="CSO-Email">
    <w:name w:val="CSO-中文Email"/>
    <w:rsid w:val="00BA5675"/>
    <w:pPr>
      <w:widowControl w:val="0"/>
      <w:jc w:val="center"/>
    </w:pPr>
    <w:rPr>
      <w:rFonts w:eastAsia="Times New Roman"/>
      <w:sz w:val="18"/>
      <w:szCs w:val="21"/>
    </w:rPr>
  </w:style>
  <w:style w:type="paragraph" w:customStyle="1" w:styleId="CSO-f3">
    <w:name w:val="CSO-中文单位"/>
    <w:rsid w:val="00BA5675"/>
    <w:pPr>
      <w:widowControl w:val="0"/>
      <w:adjustRightInd w:val="0"/>
      <w:jc w:val="center"/>
    </w:pPr>
    <w:rPr>
      <w:rFonts w:eastAsia="楷体_GB2312"/>
      <w:sz w:val="21"/>
      <w:szCs w:val="21"/>
    </w:rPr>
  </w:style>
  <w:style w:type="paragraph" w:customStyle="1" w:styleId="CSO-f4">
    <w:name w:val="CSO-中文关键词"/>
    <w:rsid w:val="00066633"/>
    <w:pPr>
      <w:widowControl w:val="0"/>
      <w:adjustRightInd w:val="0"/>
      <w:spacing w:line="300" w:lineRule="auto"/>
      <w:jc w:val="both"/>
    </w:pPr>
    <w:rPr>
      <w:sz w:val="21"/>
      <w:szCs w:val="21"/>
    </w:rPr>
  </w:style>
  <w:style w:type="paragraph" w:customStyle="1" w:styleId="CSO-f5">
    <w:name w:val="CSO-中文题目"/>
    <w:rsid w:val="00BA5675"/>
    <w:pPr>
      <w:widowControl w:val="0"/>
      <w:snapToGrid w:val="0"/>
      <w:spacing w:beforeLines="50" w:afterLines="50"/>
      <w:jc w:val="center"/>
    </w:pPr>
    <w:rPr>
      <w:rFonts w:ascii="黑体" w:eastAsia="黑体" w:hAnsi="黑体"/>
      <w:sz w:val="44"/>
      <w:szCs w:val="36"/>
    </w:rPr>
  </w:style>
  <w:style w:type="paragraph" w:customStyle="1" w:styleId="CSO-f6">
    <w:name w:val="CSO-中文摘要内容"/>
    <w:rsid w:val="00066633"/>
    <w:pPr>
      <w:widowControl w:val="0"/>
      <w:adjustRightInd w:val="0"/>
      <w:spacing w:line="300" w:lineRule="auto"/>
      <w:jc w:val="both"/>
    </w:pPr>
    <w:rPr>
      <w:sz w:val="21"/>
      <w:szCs w:val="21"/>
    </w:rPr>
  </w:style>
  <w:style w:type="paragraph" w:customStyle="1" w:styleId="CSO-f7">
    <w:name w:val="CSO-中文作者"/>
    <w:rsid w:val="00BA5675"/>
    <w:pPr>
      <w:widowControl w:val="0"/>
      <w:jc w:val="center"/>
    </w:pPr>
    <w:rPr>
      <w:sz w:val="24"/>
      <w:szCs w:val="24"/>
      <w:lang w:eastAsia="en-US"/>
    </w:rPr>
  </w:style>
  <w:style w:type="paragraph" w:styleId="a3">
    <w:name w:val="Document Map"/>
    <w:basedOn w:val="a"/>
    <w:semiHidden/>
    <w:rsid w:val="00980291"/>
    <w:pPr>
      <w:shd w:val="clear" w:color="auto" w:fill="000080"/>
    </w:pPr>
  </w:style>
  <w:style w:type="paragraph" w:styleId="a4">
    <w:name w:val="footnote text"/>
    <w:basedOn w:val="a"/>
    <w:semiHidden/>
    <w:rsid w:val="00BA5675"/>
    <w:pPr>
      <w:jc w:val="left"/>
    </w:pPr>
    <w:rPr>
      <w:sz w:val="18"/>
      <w:szCs w:val="18"/>
    </w:rPr>
  </w:style>
  <w:style w:type="character" w:styleId="a5">
    <w:name w:val="footnote reference"/>
    <w:semiHidden/>
    <w:rsid w:val="00BA5675"/>
    <w:rPr>
      <w:vertAlign w:val="superscript"/>
    </w:rPr>
  </w:style>
  <w:style w:type="paragraph" w:styleId="a6">
    <w:name w:val="Normal Indent"/>
    <w:basedOn w:val="a"/>
    <w:rsid w:val="00C73FC6"/>
    <w:pPr>
      <w:adjustRightInd/>
      <w:snapToGrid/>
      <w:spacing w:line="240" w:lineRule="auto"/>
      <w:ind w:firstLine="420"/>
      <w:textAlignment w:val="auto"/>
    </w:pPr>
    <w:rPr>
      <w:kern w:val="2"/>
      <w:szCs w:val="20"/>
    </w:rPr>
  </w:style>
  <w:style w:type="paragraph" w:styleId="a7">
    <w:name w:val="header"/>
    <w:basedOn w:val="a"/>
    <w:rsid w:val="00470FDE"/>
    <w:pPr>
      <w:pBdr>
        <w:bottom w:val="single" w:sz="6" w:space="1" w:color="auto"/>
      </w:pBdr>
      <w:tabs>
        <w:tab w:val="center" w:pos="4153"/>
        <w:tab w:val="right" w:pos="8306"/>
      </w:tabs>
      <w:spacing w:line="240" w:lineRule="auto"/>
      <w:jc w:val="center"/>
    </w:pPr>
    <w:rPr>
      <w:sz w:val="18"/>
      <w:szCs w:val="18"/>
    </w:rPr>
  </w:style>
  <w:style w:type="paragraph" w:styleId="a8">
    <w:name w:val="footer"/>
    <w:basedOn w:val="a"/>
    <w:rsid w:val="00470FDE"/>
    <w:pPr>
      <w:tabs>
        <w:tab w:val="center" w:pos="4153"/>
        <w:tab w:val="right" w:pos="8306"/>
      </w:tabs>
      <w:spacing w:line="240" w:lineRule="auto"/>
      <w:jc w:val="left"/>
    </w:pPr>
    <w:rPr>
      <w:sz w:val="18"/>
      <w:szCs w:val="18"/>
    </w:rPr>
  </w:style>
  <w:style w:type="character" w:styleId="a9">
    <w:name w:val="page number"/>
    <w:basedOn w:val="a0"/>
    <w:rsid w:val="00470FDE"/>
  </w:style>
  <w:style w:type="table" w:styleId="11">
    <w:name w:val="Table Simple 1"/>
    <w:basedOn w:val="a1"/>
    <w:rsid w:val="00A53073"/>
    <w:pPr>
      <w:widowControl w:val="0"/>
      <w:adjustRightInd w:val="0"/>
      <w:snapToGrid w:val="0"/>
      <w:spacing w:line="300" w:lineRule="auto"/>
      <w:jc w:val="both"/>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SO-f8">
    <w:name w:val="CSO-表注"/>
    <w:rsid w:val="00A53073"/>
    <w:pPr>
      <w:ind w:firstLine="360"/>
    </w:pPr>
    <w:rPr>
      <w:sz w:val="18"/>
      <w:szCs w:val="18"/>
    </w:rPr>
  </w:style>
  <w:style w:type="character" w:styleId="aa">
    <w:name w:val="line number"/>
    <w:basedOn w:val="a0"/>
    <w:rsid w:val="001E7147"/>
  </w:style>
  <w:style w:type="paragraph" w:styleId="ab">
    <w:name w:val="Body Text"/>
    <w:basedOn w:val="a"/>
    <w:link w:val="ac"/>
    <w:rsid w:val="00FE4ABC"/>
    <w:pPr>
      <w:adjustRightInd/>
      <w:snapToGrid/>
      <w:spacing w:after="120" w:line="240" w:lineRule="auto"/>
      <w:textAlignment w:val="auto"/>
    </w:pPr>
    <w:rPr>
      <w:kern w:val="2"/>
      <w:szCs w:val="24"/>
    </w:rPr>
  </w:style>
  <w:style w:type="character" w:customStyle="1" w:styleId="ac">
    <w:name w:val="正文文本 字符"/>
    <w:link w:val="ab"/>
    <w:rsid w:val="00FE4ABC"/>
    <w:rPr>
      <w:kern w:val="2"/>
      <w:sz w:val="21"/>
      <w:szCs w:val="24"/>
    </w:rPr>
  </w:style>
  <w:style w:type="paragraph" w:customStyle="1" w:styleId="MTDisplayEquation">
    <w:name w:val="MTDisplayEquation"/>
    <w:basedOn w:val="a"/>
    <w:next w:val="a"/>
    <w:link w:val="MTDisplayEquation0"/>
    <w:rsid w:val="00A94D2B"/>
    <w:pPr>
      <w:tabs>
        <w:tab w:val="center" w:pos="4160"/>
        <w:tab w:val="right" w:pos="8300"/>
      </w:tabs>
      <w:adjustRightInd/>
      <w:snapToGrid/>
      <w:spacing w:line="400" w:lineRule="exact"/>
      <w:ind w:firstLineChars="200" w:firstLine="480"/>
      <w:textAlignment w:val="auto"/>
    </w:pPr>
    <w:rPr>
      <w:rFonts w:ascii="宋体" w:hAnsi="宋体"/>
      <w:kern w:val="2"/>
      <w:sz w:val="24"/>
      <w:szCs w:val="24"/>
    </w:rPr>
  </w:style>
  <w:style w:type="character" w:customStyle="1" w:styleId="MTDisplayEquation0">
    <w:name w:val="MTDisplayEquation 字符"/>
    <w:link w:val="MTDisplayEquation"/>
    <w:rsid w:val="00A94D2B"/>
    <w:rPr>
      <w:rFonts w:ascii="宋体" w:hAnsi="宋体"/>
      <w:kern w:val="2"/>
      <w:sz w:val="24"/>
      <w:szCs w:val="24"/>
    </w:rPr>
  </w:style>
  <w:style w:type="character" w:customStyle="1" w:styleId="30">
    <w:name w:val="标题 3 字符"/>
    <w:link w:val="3"/>
    <w:uiPriority w:val="9"/>
    <w:rsid w:val="004365F9"/>
    <w:rPr>
      <w:rFonts w:ascii="Calibri Light" w:eastAsia="宋体" w:hAnsi="Calibri Light" w:cs="Times New Roman"/>
      <w:b/>
      <w:bCs/>
      <w:sz w:val="26"/>
      <w:szCs w:val="26"/>
    </w:rPr>
  </w:style>
  <w:style w:type="character" w:customStyle="1" w:styleId="40">
    <w:name w:val="标题 4 字符"/>
    <w:link w:val="4"/>
    <w:uiPriority w:val="9"/>
    <w:semiHidden/>
    <w:rsid w:val="004365F9"/>
    <w:rPr>
      <w:rFonts w:ascii="等线 Light" w:eastAsia="等线 Light" w:hAnsi="等线 Light"/>
      <w:b/>
      <w:bCs/>
      <w:kern w:val="2"/>
      <w:sz w:val="28"/>
      <w:szCs w:val="28"/>
    </w:rPr>
  </w:style>
  <w:style w:type="character" w:customStyle="1" w:styleId="50">
    <w:name w:val="标题 5 字符"/>
    <w:link w:val="5"/>
    <w:uiPriority w:val="9"/>
    <w:semiHidden/>
    <w:rsid w:val="004365F9"/>
    <w:rPr>
      <w:b/>
      <w:bCs/>
      <w:kern w:val="2"/>
      <w:sz w:val="28"/>
      <w:szCs w:val="28"/>
    </w:rPr>
  </w:style>
  <w:style w:type="character" w:customStyle="1" w:styleId="60">
    <w:name w:val="标题 6 字符"/>
    <w:link w:val="6"/>
    <w:uiPriority w:val="9"/>
    <w:semiHidden/>
    <w:rsid w:val="004365F9"/>
    <w:rPr>
      <w:rFonts w:ascii="等线 Light" w:eastAsia="等线 Light" w:hAnsi="等线 Light"/>
      <w:b/>
      <w:bCs/>
      <w:kern w:val="2"/>
      <w:sz w:val="24"/>
      <w:szCs w:val="24"/>
    </w:rPr>
  </w:style>
  <w:style w:type="character" w:customStyle="1" w:styleId="70">
    <w:name w:val="标题 7 字符"/>
    <w:link w:val="7"/>
    <w:uiPriority w:val="9"/>
    <w:semiHidden/>
    <w:rsid w:val="004365F9"/>
    <w:rPr>
      <w:b/>
      <w:bCs/>
      <w:kern w:val="2"/>
      <w:sz w:val="24"/>
      <w:szCs w:val="24"/>
    </w:rPr>
  </w:style>
  <w:style w:type="character" w:customStyle="1" w:styleId="80">
    <w:name w:val="标题 8 字符"/>
    <w:link w:val="8"/>
    <w:uiPriority w:val="9"/>
    <w:semiHidden/>
    <w:rsid w:val="004365F9"/>
    <w:rPr>
      <w:rFonts w:ascii="等线 Light" w:eastAsia="等线 Light" w:hAnsi="等线 Light"/>
      <w:kern w:val="2"/>
      <w:sz w:val="24"/>
      <w:szCs w:val="24"/>
    </w:rPr>
  </w:style>
  <w:style w:type="character" w:customStyle="1" w:styleId="90">
    <w:name w:val="标题 9 字符"/>
    <w:link w:val="9"/>
    <w:uiPriority w:val="9"/>
    <w:semiHidden/>
    <w:rsid w:val="004365F9"/>
    <w:rPr>
      <w:rFonts w:ascii="等线 Light" w:eastAsia="等线 Light" w:hAnsi="等线 Light"/>
      <w:kern w:val="2"/>
      <w:sz w:val="21"/>
      <w:szCs w:val="21"/>
    </w:rPr>
  </w:style>
  <w:style w:type="character" w:customStyle="1" w:styleId="10">
    <w:name w:val="标题 1 字符"/>
    <w:link w:val="1"/>
    <w:uiPriority w:val="9"/>
    <w:rsid w:val="004365F9"/>
    <w:rPr>
      <w:rFonts w:eastAsia="黑体"/>
      <w:bCs/>
      <w:kern w:val="44"/>
      <w:sz w:val="44"/>
      <w:szCs w:val="44"/>
    </w:rPr>
  </w:style>
  <w:style w:type="character" w:customStyle="1" w:styleId="20">
    <w:name w:val="标题 2 字符"/>
    <w:link w:val="2"/>
    <w:uiPriority w:val="9"/>
    <w:rsid w:val="004365F9"/>
    <w:rPr>
      <w:rFonts w:ascii="Arial" w:eastAsia="黑体" w:hAnsi="Arial"/>
      <w:bCs/>
      <w:sz w:val="30"/>
      <w:szCs w:val="32"/>
    </w:rPr>
  </w:style>
  <w:style w:type="table" w:customStyle="1" w:styleId="21">
    <w:name w:val="网格型2"/>
    <w:basedOn w:val="a1"/>
    <w:next w:val="ad"/>
    <w:uiPriority w:val="39"/>
    <w:rsid w:val="004365F9"/>
    <w:rPr>
      <w:rFonts w:ascii="等线" w:eastAsia="等线"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4365F9"/>
    <w:pPr>
      <w:adjustRightInd/>
      <w:snapToGrid/>
      <w:spacing w:line="400" w:lineRule="exact"/>
      <w:ind w:firstLineChars="200" w:firstLine="420"/>
      <w:textAlignment w:val="auto"/>
    </w:pPr>
    <w:rPr>
      <w:kern w:val="2"/>
      <w:sz w:val="24"/>
      <w:szCs w:val="22"/>
    </w:rPr>
  </w:style>
  <w:style w:type="table" w:styleId="ad">
    <w:name w:val="Table Grid"/>
    <w:basedOn w:val="a1"/>
    <w:rsid w:val="004365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nhideWhenUsed/>
    <w:rsid w:val="00F33F49"/>
    <w:rPr>
      <w:color w:val="0563C1" w:themeColor="hyperlink"/>
      <w:u w:val="single"/>
    </w:rPr>
  </w:style>
  <w:style w:type="character" w:customStyle="1" w:styleId="12">
    <w:name w:val="未处理的提及1"/>
    <w:basedOn w:val="a0"/>
    <w:uiPriority w:val="99"/>
    <w:semiHidden/>
    <w:unhideWhenUsed/>
    <w:rsid w:val="00F33F49"/>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docEvents>
    <wne:eventDocNew/>
    <wne:eventDocOpen/>
  </wne:docEvents>
  <wne:mcds>
    <wne:mcd wne:macroName="CSOTEMPLATE.CSOFUNMACROS.PLACEFREEIP" wne:name="CSOTemplate.csoFUNMacros.placeFreeIP" wne:bEncrypt="00" wne:cmg="56"/>
    <wne:mcd wne:macroName="CSOTEMPLATE.CSOFUNMACROS.SHOWREFEDITOR" wne:name="CSOTemplate.csoFUNMacros.showRefEditor" wne:bEncrypt="00" wne:cmg="56"/>
    <wne:mcd wne:macroName="CSOTEMPLATE.CSOFUNMACROS.CSO_INSERTTABLE" wne:name="CSOTemplate.csoFUNMacros.CSO_InsertTable" wne:bEncrypt="00" wne:cmg="56"/>
    <wne:mcd wne:macroName="CSOTEMPLATE.CSOFUNMACROS.SHOWHIDETOOLBAR" wne:name="CSOTemplate.csoFUNMacros.ShowHideToolBar" wne:bEncrypt="00" wne:cmg="56"/>
    <wne:mcd wne:macroName="CSOTEMPLATE.CSOFUNMACROS.SHOWTITLEEDITOR" wne:name="CSOTemplate.csoFUNMacros.showTitleEditor" wne:bEncrypt="00" wne:cmg="56"/>
    <wne:mcd wne:macroName="CSOTEMPLATE.CSOFUNMACROS.SHOWAUTHOREDITOR" wne:name="CSOTemplate.csoFUNMacros.showAuthorEditor" wne:bEncrypt="00" wne:cmg="56"/>
    <wne:mcd wne:macroName="CSOTEMPLATE.CSOFUNMACROS.SHOWAUTHOREDITOR1" wne:name="CSOTemplate.csoFUNMacros.showAuthorEditor1" wne:bEncrypt="00" wne:cmg="56"/>
    <wne:mcd wne:macroName="CSOTEMPLATE.CSOFUNMACROS.SHOWAUTHOREDITOR2" wne:name="CSOTemplate.csoFUNMacros.showAuthorEditor2" wne:bEncrypt="00" wne:cmg="56"/>
    <wne:mcd wne:macroName="CSOTEMPLATE.CSOFUNMACROS.SHOWAUTHOREDITOR3" wne:name="CSOTemplate.csoFUNMacros.showAuthorEditor3" wne:bEncrypt="00" wne:cmg="56"/>
    <wne:mcd wne:macroName="CSOTEMPLATE.CSOFUNMACROS.SHOWAUTHOREDITOR4" wne:name="CSOTemplate.csoFUNMacros.showAuthorEditor4" wne:bEncrypt="00" wne:cmg="56"/>
    <wne:mcd wne:macroName="CSOTEMPLATE.CSOFUNMACROS.SHOWAUTHOREDITOR5" wne:name="CSOTemplate.csoFUNMacros.showAuthorEditor5" wne:bEncrypt="00" wne:cmg="56"/>
    <wne:mcd wne:macroName="CSOTEMPLATE.CSOFUNMACROS.SHOWAUTHOREDITOR6" wne:name="CSOTemplate.csoFUNMacros.showAuthorEditor6" wne:bEncrypt="00" wne:cmg="56"/>
    <wne:mcd wne:macroName="CSOTEMPLATE.CSOFUNMACROS.SHOWAUTHOREDITOR7" wne:name="CSOTemplate.csoFUNMacros.showAuthorEditor7" wne:bEncrypt="00" wne:cmg="56"/>
    <wne:mcd wne:macroName="CSOTEMPLATE.CSOFUNMACROS.SHOWAUTHOREDITOR8" wne:name="CSOTemplate.csoFUNMacros.showAuthorEditor8" wne:bEncrypt="00" wne:cmg="56"/>
    <wne:mcd wne:macroName="CSOTEMPLATE.CSOFUNMACROS.SHOWAUTHOREDITOR9" wne:name="CSOTemplate.csoFUNMacros.showAuthorEditor9" wne:bEncrypt="00" wne:cmg="56"/>
    <wne:mcd wne:macroName="CSOTEMPLATE.CSOFUNMACROS.CSO_INSERTFOOTNOTE" wne:name="CSOTemplate.csoFUNMacros.CSO_InsertFootnote" wne:bEncrypt="00" wne:cmg="56"/>
    <wne:mcd wne:macroName="CSOTEMPLATE.CSOFUNMACROS.SHOWAUTHOREDITOR10" wne:name="CSOTemplate.csoFUNMacros.showAuthorEditor10" wne:bEncrypt="00" wne:cmg="56"/>
    <wne:mcd wne:macroName="CSOTEMPLATE.CSOFUNMACROS.SHOWAUTHOREDITOR11" wne:name="CSOTemplate.csoFUNMacros.showAuthorEditor11" wne:bEncrypt="00" wne:cmg="56"/>
    <wne:mcd wne:macroName="CSOTEMPLATE.CSOFUNMACROS.SHOWAUTHOREDITOR12" wne:name="CSOTemplate.csoFUNMacros.showAuthorEditor12" wne:bEncrypt="00" wne:cmg="56"/>
    <wne:mcd wne:macroName="CSOTEMPLATE.CSOFUNMACROS.SHOWAUTHOREDITOR13" wne:name="CSOTemplate.csoFUNMacros.showAuthorEditor13" wne:bEncrypt="00" wne:cmg="56"/>
    <wne:mcd wne:macroName="CSOTEMPLATE.CSOFUNMACROS.SHOWAUTHOREDITOR14" wne:name="CSOTemplate.csoFUNMacros.showAuthorEditor14" wne:bEncrypt="00" wne:cmg="56"/>
    <wne:mcd wne:macroName="CSOTEMPLATE.CSOFUNMACROS.SHOWAUTHOREDITOR15" wne:name="CSOTemplate.csoFUNMacros.showAuthorEditor15" wne:bEncrypt="00" wne:cmg="56"/>
    <wne:mcd wne:macroName="CSOTEMPLATE.CSOFUNMACROS.SHOWAUTHOREDITOR16" wne:name="CSOTemplate.csoFUNMacros.showAuthorEditor16" wne:bEncrypt="00" wne:cmg="56"/>
    <wne:mcd wne:macroName="CSOTEMPLATE.CSOFUNMACROS.SHOWAUTHOREDITOR17" wne:name="CSOTemplate.csoFUNMacros.showAuthorEditor17" wne:bEncrypt="00" wne:cmg="56"/>
    <wne:mcd wne:macroName="CSOTEMPLATE.CSOFUNMACROS.SHOWAUTHOREDITOR18" wne:name="CSOTemplate.csoFUNMacros.showAuthorEditor18" wne:bEncrypt="00" wne:cmg="56"/>
    <wne:mcd wne:macroName="CSOTEMPLATE.CSOFUNMACROS.SHOWAUTHOREDITOR19" wne:name="CSOTemplate.csoFUNMacros.showAuthorEditor19" wne:bEncrypt="00" wne:cmg="56"/>
    <wne:mcd wne:macroName="CSOTEMPLATE.CSOFUNMACROS.SHOWAUTHOREDITOR20" wne:name="CSOTemplate.csoFUNMacros.showAuthorEditor20" wne:bEncrypt="00" wne:cmg="56"/>
    <wne:mcd wne:macroName="CSOTEMPLATE.CSOFUNMACROS.UPDATETOOLBARSTATE" wne:name="CSOTemplate.csoFUNMacros.updateToolBarState" wne:bEncrypt="00" wne:cmg="56"/>
    <wne:mcd wne:macroName="CSOTEMPLATE.CSOFUNMACROS.CSO_INSERTFIGCAPTION" wne:name="CSOTemplate.csoFUNMacros.CSO_InsertFigCaption" wne:bEncrypt="00" wne:cmg="56"/>
    <wne:mcd wne:macroName="CSOTEMPLATE.CSOFUNMACROS.CSO_INSERTCHEMFORMULA" wne:name="CSOTemplate.csoFUNMacros.CSO_InsertChemFormula" wne:bEncrypt="00" wne:cmg="56"/>
    <wne:mcd wne:macroName="CSOTEMPLATE.CSOFUNMACROS.CSO_INSERTMATHEQUATION" wne:name="CSOTemplate.csoFUNMacros.CSO_InsertMathEquation" wne:bEncrypt="00" wne:cmg="56"/>
    <wne:mcd wne:macroName="CSOTEMPLATE.CSOFUNMACROS.CSO_SHOWEQUATIONEDITOR" wne:name="CSOTemplate.csoFUNMacros.CSO_ShowEquationEditor" wne:bEncrypt="00" wne:cmg="56"/>
    <wne:mcd wne:macroName="CSOTEMPLATE.CSOFUNMACROS.CSO_CONVERTCHARFULLWIDTH2HALFWIDTH" wne:name="CSOTemplate.csoFUNMacros.CSO_ConvertCharFullWidth2HalfWidth" wne:bEncrypt="00" wne:cmg="56"/>
    <wne:mcd wne:macroName="CSOTEMPLATE.CSOFUNMACROS.CHECKDOCUMENTFORMAT" wne:name="CSOTemplate.csoFUNMacros.checkDocumentFormat" wne:bEncrypt="00" wne:cmg="56"/>
    <wne:mcd wne:macroName="CSOTEMPLATE.CSOFUNMACROS.CREATETOOLBAR" wne:name="CSOTemplate.csoFUNMacros.CreateToolbar" wne:bEncrypt="00" wne:cmg="56"/>
    <wne:mcd wne:macroName="CSOTEMPLATE.CSOFUNMACROS.DELTOOLBUTTON" wne:name="CSOTemplate.csoFUNMacros.delToolButton" wne:bEncrypt="00" wne:cmg="56"/>
    <wne:mcd wne:macroName="CSOTEMPLATE.CSOFUNMACROS.ONCLICK_CSO_ABSTRACTTEXT" wne:name="CSOTemplate.csoFUNMacros.Onclick_CSO_AbstractText" wne:bEncrypt="00" wne:cmg="56"/>
    <wne:mcd wne:macroName="CSOTEMPLATE.CSOFUNMACROS.ONCLICK_CSO_KEYWORDSTEX" wne:name="CSOTemplate.csoFUNMacros.Onclick_CSO_KeywordsTex" wne:bEncrypt="00" wne:cmg="56"/>
    <wne:mcd wne:macroName="CSOTEMPLATE.CSOFUNMACROS.ONCLICK_CSO_二级标题" wne:name="CSOTemplate.csoFUNMacros.Onclick_CSO_二级标题" wne:bEncrypt="00" wne:cmg="56"/>
    <wne:mcd wne:macroName="CSOTEMPLATE.CSOFUNMACROS.ONCLICK_CSO_三级标题" wne:name="CSOTemplate.csoFUNMacros.Onclick_CSO_三级标题" wne:bEncrypt="00" wne:cmg="56"/>
    <wne:mcd wne:macroName="CSOTEMPLATE.CSOFUNMACROS.ONCLICK_CSO_一级标题" wne:name="CSOTemplate.csoFUNMacros.Onclick_CSO_一级标题" wne:bEncrypt="00" wne:cmg="56"/>
    <wne:mcd wne:macroName="CSOTEMPLATE.CSOFUNMACROS.ONCLICK_CSO_正文" wne:name="CSOTemplate.csoFUNMacros.Onclick_CSO_正文" wne:bEncrypt="00" wne:cmg="56"/>
    <wne:mcd wne:macroName="CSOTEMPLATE.CSOFUNMACROS.ONCLICK_CSO_中图分类号码" wne:name="CSOTemplate.csoFUNMacros.Onclick_CSO_中图分类号码" wne:bEncrypt="00" wne:cmg="56"/>
    <wne:mcd wne:macroName="CSOTEMPLATE.CSOFUNMACROS.ONCLICK_CSO_中文关键词" wne:name="CSOTemplate.csoFUNMacros.Onclick_CSO_中文关键词" wne:bEncrypt="00" wne:cmg="56"/>
    <wne:mcd wne:macroName="CSOTEMPLATE.CSOFUNMACROS.ONCLICK_CSO_中文摘要内容" wne:name="CSOTemplate.csoFUNMacros.Onclick_CSO_中文摘要内容" wne:bEncrypt="00" wne:cmg="56"/>
    <wne:mcd wne:macroName="CSOTEMPLATE.CSOFUNMACROS.ONCLICK_上标" wne:name="CSOTemplate.csoFUNMacros.Onclick_上标" wne:bEncrypt="00" wne:cmg="56"/>
    <wne:mcd wne:macroName="CSOTEMPLATE.CSOFUNMACROS.ONCLICK_下标" wne:name="CSOTemplate.csoFUNMacros.Onclick_下标" wne:bEncrypt="00" wne:cmg="56"/>
    <wne:mcd wne:macroName="CSOTEMPLATE.THISDOCUMENT.DOCUMENT_ADDININSTALL" wne:name="CSOTemplate.ThisDocument.Document_AddinInstall"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199334">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117" Type="http://schemas.openxmlformats.org/officeDocument/2006/relationships/image" Target="media/image53.wmf"/><Relationship Id="rId299" Type="http://schemas.openxmlformats.org/officeDocument/2006/relationships/image" Target="media/image142.wmf"/><Relationship Id="rId21" Type="http://schemas.openxmlformats.org/officeDocument/2006/relationships/oleObject" Target="embeddings/oleObject5.bin"/><Relationship Id="rId63" Type="http://schemas.openxmlformats.org/officeDocument/2006/relationships/image" Target="media/image25.wmf"/><Relationship Id="rId159" Type="http://schemas.openxmlformats.org/officeDocument/2006/relationships/image" Target="media/image74.wmf"/><Relationship Id="rId324" Type="http://schemas.openxmlformats.org/officeDocument/2006/relationships/oleObject" Target="embeddings/oleObject158.bin"/><Relationship Id="rId366" Type="http://schemas.openxmlformats.org/officeDocument/2006/relationships/oleObject" Target="embeddings/oleObject178.bin"/><Relationship Id="rId170" Type="http://schemas.openxmlformats.org/officeDocument/2006/relationships/image" Target="media/image80.wmf"/><Relationship Id="rId226" Type="http://schemas.openxmlformats.org/officeDocument/2006/relationships/image" Target="media/image108.wmf"/><Relationship Id="rId433" Type="http://schemas.openxmlformats.org/officeDocument/2006/relationships/image" Target="media/image209.wmf"/><Relationship Id="rId268" Type="http://schemas.openxmlformats.org/officeDocument/2006/relationships/oleObject" Target="embeddings/oleObject129.bin"/><Relationship Id="rId32" Type="http://schemas.openxmlformats.org/officeDocument/2006/relationships/oleObject" Target="embeddings/oleObject11.bin"/><Relationship Id="rId74" Type="http://schemas.openxmlformats.org/officeDocument/2006/relationships/image" Target="media/image31.wmf"/><Relationship Id="rId128" Type="http://schemas.openxmlformats.org/officeDocument/2006/relationships/oleObject" Target="embeddings/oleObject59.bin"/><Relationship Id="rId335" Type="http://schemas.openxmlformats.org/officeDocument/2006/relationships/image" Target="media/image160.wmf"/><Relationship Id="rId377" Type="http://schemas.openxmlformats.org/officeDocument/2006/relationships/image" Target="media/image181.wmf"/><Relationship Id="rId5" Type="http://schemas.openxmlformats.org/officeDocument/2006/relationships/styles" Target="styles.xml"/><Relationship Id="rId181" Type="http://schemas.openxmlformats.org/officeDocument/2006/relationships/oleObject" Target="embeddings/oleObject85.bin"/><Relationship Id="rId237" Type="http://schemas.openxmlformats.org/officeDocument/2006/relationships/image" Target="media/image114.wmf"/><Relationship Id="rId402" Type="http://schemas.openxmlformats.org/officeDocument/2006/relationships/oleObject" Target="embeddings/oleObject196.bin"/><Relationship Id="rId279" Type="http://schemas.openxmlformats.org/officeDocument/2006/relationships/oleObject" Target="embeddings/oleObject135.bin"/><Relationship Id="rId444" Type="http://schemas.openxmlformats.org/officeDocument/2006/relationships/oleObject" Target="embeddings/oleObject214.bin"/><Relationship Id="rId43" Type="http://schemas.openxmlformats.org/officeDocument/2006/relationships/image" Target="media/image16.wmf"/><Relationship Id="rId139" Type="http://schemas.openxmlformats.org/officeDocument/2006/relationships/image" Target="media/image64.wmf"/><Relationship Id="rId290" Type="http://schemas.openxmlformats.org/officeDocument/2006/relationships/oleObject" Target="embeddings/oleObject141.bin"/><Relationship Id="rId304" Type="http://schemas.openxmlformats.org/officeDocument/2006/relationships/oleObject" Target="embeddings/oleObject148.bin"/><Relationship Id="rId346" Type="http://schemas.openxmlformats.org/officeDocument/2006/relationships/oleObject" Target="embeddings/oleObject168.bin"/><Relationship Id="rId388" Type="http://schemas.openxmlformats.org/officeDocument/2006/relationships/oleObject" Target="embeddings/oleObject189.bin"/><Relationship Id="rId85" Type="http://schemas.openxmlformats.org/officeDocument/2006/relationships/oleObject" Target="embeddings/oleObject38.bin"/><Relationship Id="rId150" Type="http://schemas.openxmlformats.org/officeDocument/2006/relationships/oleObject" Target="embeddings/oleObject70.bin"/><Relationship Id="rId192" Type="http://schemas.openxmlformats.org/officeDocument/2006/relationships/image" Target="media/image91.wmf"/><Relationship Id="rId206" Type="http://schemas.openxmlformats.org/officeDocument/2006/relationships/image" Target="media/image98.wmf"/><Relationship Id="rId413" Type="http://schemas.openxmlformats.org/officeDocument/2006/relationships/image" Target="media/image199.wmf"/><Relationship Id="rId248" Type="http://schemas.openxmlformats.org/officeDocument/2006/relationships/image" Target="media/image119.wmf"/><Relationship Id="rId12" Type="http://schemas.openxmlformats.org/officeDocument/2006/relationships/image" Target="media/image1.png"/><Relationship Id="rId108" Type="http://schemas.openxmlformats.org/officeDocument/2006/relationships/oleObject" Target="embeddings/oleObject49.bin"/><Relationship Id="rId315" Type="http://schemas.openxmlformats.org/officeDocument/2006/relationships/image" Target="media/image150.wmf"/><Relationship Id="rId357" Type="http://schemas.openxmlformats.org/officeDocument/2006/relationships/image" Target="media/image171.wmf"/><Relationship Id="rId54" Type="http://schemas.openxmlformats.org/officeDocument/2006/relationships/image" Target="media/image21.wmf"/><Relationship Id="rId96" Type="http://schemas.openxmlformats.org/officeDocument/2006/relationships/oleObject" Target="embeddings/oleObject43.bin"/><Relationship Id="rId161" Type="http://schemas.openxmlformats.org/officeDocument/2006/relationships/image" Target="media/image75.wmf"/><Relationship Id="rId217" Type="http://schemas.openxmlformats.org/officeDocument/2006/relationships/oleObject" Target="embeddings/oleObject103.bin"/><Relationship Id="rId399" Type="http://schemas.openxmlformats.org/officeDocument/2006/relationships/image" Target="media/image192.wmf"/><Relationship Id="rId259" Type="http://schemas.openxmlformats.org/officeDocument/2006/relationships/image" Target="media/image123.wmf"/><Relationship Id="rId424" Type="http://schemas.openxmlformats.org/officeDocument/2006/relationships/oleObject" Target="embeddings/oleObject207.bin"/><Relationship Id="rId23" Type="http://schemas.openxmlformats.org/officeDocument/2006/relationships/oleObject" Target="embeddings/oleObject6.bin"/><Relationship Id="rId119" Type="http://schemas.openxmlformats.org/officeDocument/2006/relationships/image" Target="media/image54.wmf"/><Relationship Id="rId270" Type="http://schemas.openxmlformats.org/officeDocument/2006/relationships/image" Target="media/image128.wmf"/><Relationship Id="rId326" Type="http://schemas.openxmlformats.org/officeDocument/2006/relationships/oleObject" Target="embeddings/oleObject159.bin"/><Relationship Id="rId65" Type="http://schemas.openxmlformats.org/officeDocument/2006/relationships/image" Target="media/image26.wmf"/><Relationship Id="rId130" Type="http://schemas.openxmlformats.org/officeDocument/2006/relationships/oleObject" Target="embeddings/oleObject60.bin"/><Relationship Id="rId368" Type="http://schemas.openxmlformats.org/officeDocument/2006/relationships/oleObject" Target="embeddings/oleObject179.bin"/><Relationship Id="rId172" Type="http://schemas.openxmlformats.org/officeDocument/2006/relationships/image" Target="media/image81.wmf"/><Relationship Id="rId228" Type="http://schemas.openxmlformats.org/officeDocument/2006/relationships/image" Target="media/image109.png"/><Relationship Id="rId435" Type="http://schemas.openxmlformats.org/officeDocument/2006/relationships/image" Target="media/image210.wmf"/><Relationship Id="rId281" Type="http://schemas.openxmlformats.org/officeDocument/2006/relationships/oleObject" Target="embeddings/oleObject136.bin"/><Relationship Id="rId337" Type="http://schemas.openxmlformats.org/officeDocument/2006/relationships/image" Target="media/image161.wmf"/><Relationship Id="rId34" Type="http://schemas.openxmlformats.org/officeDocument/2006/relationships/oleObject" Target="embeddings/oleObject12.bin"/><Relationship Id="rId76" Type="http://schemas.openxmlformats.org/officeDocument/2006/relationships/image" Target="media/image32.wmf"/><Relationship Id="rId141" Type="http://schemas.openxmlformats.org/officeDocument/2006/relationships/image" Target="media/image65.wmf"/><Relationship Id="rId379" Type="http://schemas.openxmlformats.org/officeDocument/2006/relationships/image" Target="media/image182.wmf"/><Relationship Id="rId7" Type="http://schemas.openxmlformats.org/officeDocument/2006/relationships/webSettings" Target="webSettings.xml"/><Relationship Id="rId183" Type="http://schemas.openxmlformats.org/officeDocument/2006/relationships/oleObject" Target="embeddings/oleObject86.bin"/><Relationship Id="rId239" Type="http://schemas.openxmlformats.org/officeDocument/2006/relationships/image" Target="media/image115.wmf"/><Relationship Id="rId390" Type="http://schemas.openxmlformats.org/officeDocument/2006/relationships/oleObject" Target="embeddings/oleObject190.bin"/><Relationship Id="rId404" Type="http://schemas.openxmlformats.org/officeDocument/2006/relationships/oleObject" Target="embeddings/oleObject197.bin"/><Relationship Id="rId446" Type="http://schemas.openxmlformats.org/officeDocument/2006/relationships/image" Target="media/image219.tiff"/><Relationship Id="rId250" Type="http://schemas.openxmlformats.org/officeDocument/2006/relationships/oleObject" Target="embeddings/oleObject119.bin"/><Relationship Id="rId292" Type="http://schemas.openxmlformats.org/officeDocument/2006/relationships/oleObject" Target="embeddings/oleObject142.bin"/><Relationship Id="rId306" Type="http://schemas.openxmlformats.org/officeDocument/2006/relationships/oleObject" Target="embeddings/oleObject149.bin"/><Relationship Id="rId45" Type="http://schemas.openxmlformats.org/officeDocument/2006/relationships/image" Target="media/image17.wmf"/><Relationship Id="rId87" Type="http://schemas.openxmlformats.org/officeDocument/2006/relationships/oleObject" Target="embeddings/oleObject39.bin"/><Relationship Id="rId110" Type="http://schemas.openxmlformats.org/officeDocument/2006/relationships/oleObject" Target="embeddings/oleObject50.bin"/><Relationship Id="rId348" Type="http://schemas.openxmlformats.org/officeDocument/2006/relationships/oleObject" Target="embeddings/oleObject169.bin"/><Relationship Id="rId152" Type="http://schemas.openxmlformats.org/officeDocument/2006/relationships/oleObject" Target="embeddings/oleObject71.bin"/><Relationship Id="rId194" Type="http://schemas.openxmlformats.org/officeDocument/2006/relationships/image" Target="media/image92.wmf"/><Relationship Id="rId208" Type="http://schemas.openxmlformats.org/officeDocument/2006/relationships/image" Target="media/image99.wmf"/><Relationship Id="rId415" Type="http://schemas.openxmlformats.org/officeDocument/2006/relationships/image" Target="media/image200.wmf"/><Relationship Id="rId261" Type="http://schemas.openxmlformats.org/officeDocument/2006/relationships/image" Target="media/image124.wmf"/><Relationship Id="rId14" Type="http://schemas.openxmlformats.org/officeDocument/2006/relationships/oleObject" Target="embeddings/oleObject1.bin"/><Relationship Id="rId56" Type="http://schemas.openxmlformats.org/officeDocument/2006/relationships/oleObject" Target="embeddings/oleObject24.bin"/><Relationship Id="rId317" Type="http://schemas.openxmlformats.org/officeDocument/2006/relationships/image" Target="media/image151.wmf"/><Relationship Id="rId359" Type="http://schemas.openxmlformats.org/officeDocument/2006/relationships/image" Target="media/image172.wmf"/><Relationship Id="rId98" Type="http://schemas.openxmlformats.org/officeDocument/2006/relationships/oleObject" Target="embeddings/oleObject44.bin"/><Relationship Id="rId121" Type="http://schemas.openxmlformats.org/officeDocument/2006/relationships/image" Target="media/image55.wmf"/><Relationship Id="rId163" Type="http://schemas.openxmlformats.org/officeDocument/2006/relationships/image" Target="media/image76.png"/><Relationship Id="rId219" Type="http://schemas.openxmlformats.org/officeDocument/2006/relationships/oleObject" Target="embeddings/oleObject104.bin"/><Relationship Id="rId370" Type="http://schemas.openxmlformats.org/officeDocument/2006/relationships/oleObject" Target="embeddings/oleObject180.bin"/><Relationship Id="rId426" Type="http://schemas.openxmlformats.org/officeDocument/2006/relationships/oleObject" Target="embeddings/oleObject208.bin"/><Relationship Id="rId230" Type="http://schemas.openxmlformats.org/officeDocument/2006/relationships/oleObject" Target="embeddings/oleObject109.bin"/><Relationship Id="rId25" Type="http://schemas.openxmlformats.org/officeDocument/2006/relationships/oleObject" Target="embeddings/oleObject7.bin"/><Relationship Id="rId67" Type="http://schemas.openxmlformats.org/officeDocument/2006/relationships/image" Target="media/image27.png"/><Relationship Id="rId272" Type="http://schemas.openxmlformats.org/officeDocument/2006/relationships/image" Target="media/image129.wmf"/><Relationship Id="rId328" Type="http://schemas.openxmlformats.org/officeDocument/2006/relationships/package" Target="embeddings/Microsoft_Visio_Drawing1.vsdx"/><Relationship Id="rId132" Type="http://schemas.openxmlformats.org/officeDocument/2006/relationships/oleObject" Target="embeddings/oleObject61.bin"/><Relationship Id="rId174" Type="http://schemas.openxmlformats.org/officeDocument/2006/relationships/image" Target="media/image82.wmf"/><Relationship Id="rId381" Type="http://schemas.openxmlformats.org/officeDocument/2006/relationships/image" Target="media/image183.wmf"/><Relationship Id="rId241" Type="http://schemas.openxmlformats.org/officeDocument/2006/relationships/image" Target="media/image116.wmf"/><Relationship Id="rId437" Type="http://schemas.openxmlformats.org/officeDocument/2006/relationships/image" Target="media/image211.jpeg"/><Relationship Id="rId36" Type="http://schemas.openxmlformats.org/officeDocument/2006/relationships/oleObject" Target="embeddings/oleObject13.bin"/><Relationship Id="rId283" Type="http://schemas.openxmlformats.org/officeDocument/2006/relationships/oleObject" Target="embeddings/oleObject137.bin"/><Relationship Id="rId339" Type="http://schemas.openxmlformats.org/officeDocument/2006/relationships/image" Target="media/image162.wmf"/><Relationship Id="rId78" Type="http://schemas.openxmlformats.org/officeDocument/2006/relationships/image" Target="media/image33.wmf"/><Relationship Id="rId101" Type="http://schemas.openxmlformats.org/officeDocument/2006/relationships/image" Target="media/image45.wmf"/><Relationship Id="rId143" Type="http://schemas.openxmlformats.org/officeDocument/2006/relationships/image" Target="media/image66.wmf"/><Relationship Id="rId185" Type="http://schemas.openxmlformats.org/officeDocument/2006/relationships/oleObject" Target="embeddings/oleObject87.bin"/><Relationship Id="rId350" Type="http://schemas.openxmlformats.org/officeDocument/2006/relationships/oleObject" Target="embeddings/oleObject170.bin"/><Relationship Id="rId406" Type="http://schemas.openxmlformats.org/officeDocument/2006/relationships/oleObject" Target="embeddings/oleObject198.bin"/><Relationship Id="rId9" Type="http://schemas.openxmlformats.org/officeDocument/2006/relationships/endnotes" Target="endnotes.xml"/><Relationship Id="rId210" Type="http://schemas.openxmlformats.org/officeDocument/2006/relationships/image" Target="media/image100.wmf"/><Relationship Id="rId392" Type="http://schemas.openxmlformats.org/officeDocument/2006/relationships/oleObject" Target="embeddings/oleObject191.bin"/><Relationship Id="rId448" Type="http://schemas.openxmlformats.org/officeDocument/2006/relationships/image" Target="media/image221.tiff"/><Relationship Id="rId252" Type="http://schemas.openxmlformats.org/officeDocument/2006/relationships/oleObject" Target="embeddings/oleObject120.bin"/><Relationship Id="rId294" Type="http://schemas.openxmlformats.org/officeDocument/2006/relationships/oleObject" Target="embeddings/oleObject143.bin"/><Relationship Id="rId308" Type="http://schemas.openxmlformats.org/officeDocument/2006/relationships/oleObject" Target="embeddings/oleObject150.bin"/><Relationship Id="rId47" Type="http://schemas.openxmlformats.org/officeDocument/2006/relationships/image" Target="media/image18.wmf"/><Relationship Id="rId89" Type="http://schemas.openxmlformats.org/officeDocument/2006/relationships/oleObject" Target="embeddings/oleObject40.bin"/><Relationship Id="rId112" Type="http://schemas.openxmlformats.org/officeDocument/2006/relationships/oleObject" Target="embeddings/oleObject51.bin"/><Relationship Id="rId154" Type="http://schemas.openxmlformats.org/officeDocument/2006/relationships/oleObject" Target="embeddings/oleObject72.bin"/><Relationship Id="rId361" Type="http://schemas.openxmlformats.org/officeDocument/2006/relationships/image" Target="media/image173.wmf"/><Relationship Id="rId196" Type="http://schemas.openxmlformats.org/officeDocument/2006/relationships/image" Target="media/image93.wmf"/><Relationship Id="rId417" Type="http://schemas.openxmlformats.org/officeDocument/2006/relationships/image" Target="media/image201.wmf"/><Relationship Id="rId16" Type="http://schemas.openxmlformats.org/officeDocument/2006/relationships/oleObject" Target="embeddings/oleObject2.bin"/><Relationship Id="rId221" Type="http://schemas.openxmlformats.org/officeDocument/2006/relationships/oleObject" Target="embeddings/oleObject105.bin"/><Relationship Id="rId263" Type="http://schemas.openxmlformats.org/officeDocument/2006/relationships/image" Target="media/image125.wmf"/><Relationship Id="rId319" Type="http://schemas.openxmlformats.org/officeDocument/2006/relationships/image" Target="media/image152.wmf"/><Relationship Id="rId58" Type="http://schemas.openxmlformats.org/officeDocument/2006/relationships/oleObject" Target="embeddings/oleObject25.bin"/><Relationship Id="rId123" Type="http://schemas.openxmlformats.org/officeDocument/2006/relationships/image" Target="media/image56.wmf"/><Relationship Id="rId330" Type="http://schemas.openxmlformats.org/officeDocument/2006/relationships/oleObject" Target="embeddings/oleObject160.bin"/><Relationship Id="rId165" Type="http://schemas.openxmlformats.org/officeDocument/2006/relationships/oleObject" Target="embeddings/oleObject77.bin"/><Relationship Id="rId372" Type="http://schemas.openxmlformats.org/officeDocument/2006/relationships/oleObject" Target="embeddings/oleObject181.bin"/><Relationship Id="rId428" Type="http://schemas.openxmlformats.org/officeDocument/2006/relationships/oleObject" Target="embeddings/oleObject209.bin"/><Relationship Id="rId232" Type="http://schemas.openxmlformats.org/officeDocument/2006/relationships/oleObject" Target="embeddings/oleObject110.bin"/><Relationship Id="rId274" Type="http://schemas.openxmlformats.org/officeDocument/2006/relationships/image" Target="media/image130.wmf"/><Relationship Id="rId27" Type="http://schemas.openxmlformats.org/officeDocument/2006/relationships/oleObject" Target="embeddings/oleObject8.bin"/><Relationship Id="rId69" Type="http://schemas.openxmlformats.org/officeDocument/2006/relationships/oleObject" Target="embeddings/oleObject30.bin"/><Relationship Id="rId134" Type="http://schemas.openxmlformats.org/officeDocument/2006/relationships/oleObject" Target="embeddings/oleObject62.bin"/><Relationship Id="rId80" Type="http://schemas.openxmlformats.org/officeDocument/2006/relationships/image" Target="media/image34.wmf"/><Relationship Id="rId176" Type="http://schemas.openxmlformats.org/officeDocument/2006/relationships/image" Target="media/image83.wmf"/><Relationship Id="rId341" Type="http://schemas.openxmlformats.org/officeDocument/2006/relationships/image" Target="media/image163.wmf"/><Relationship Id="rId383" Type="http://schemas.openxmlformats.org/officeDocument/2006/relationships/image" Target="media/image184.wmf"/><Relationship Id="rId439" Type="http://schemas.openxmlformats.org/officeDocument/2006/relationships/image" Target="media/image213.jpeg"/><Relationship Id="rId201" Type="http://schemas.openxmlformats.org/officeDocument/2006/relationships/oleObject" Target="embeddings/oleObject95.bin"/><Relationship Id="rId243" Type="http://schemas.openxmlformats.org/officeDocument/2006/relationships/image" Target="media/image117.wmf"/><Relationship Id="rId285" Type="http://schemas.openxmlformats.org/officeDocument/2006/relationships/oleObject" Target="embeddings/oleObject138.bin"/><Relationship Id="rId450" Type="http://schemas.openxmlformats.org/officeDocument/2006/relationships/theme" Target="theme/theme1.xml"/><Relationship Id="rId38" Type="http://schemas.openxmlformats.org/officeDocument/2006/relationships/oleObject" Target="embeddings/oleObject14.bin"/><Relationship Id="rId103" Type="http://schemas.openxmlformats.org/officeDocument/2006/relationships/image" Target="media/image46.wmf"/><Relationship Id="rId310" Type="http://schemas.openxmlformats.org/officeDocument/2006/relationships/oleObject" Target="embeddings/oleObject151.bin"/><Relationship Id="rId91" Type="http://schemas.openxmlformats.org/officeDocument/2006/relationships/oleObject" Target="embeddings/oleObject41.bin"/><Relationship Id="rId145" Type="http://schemas.openxmlformats.org/officeDocument/2006/relationships/image" Target="media/image67.wmf"/><Relationship Id="rId187" Type="http://schemas.openxmlformats.org/officeDocument/2006/relationships/oleObject" Target="embeddings/oleObject88.bin"/><Relationship Id="rId352" Type="http://schemas.openxmlformats.org/officeDocument/2006/relationships/oleObject" Target="embeddings/oleObject171.bin"/><Relationship Id="rId394" Type="http://schemas.openxmlformats.org/officeDocument/2006/relationships/oleObject" Target="embeddings/oleObject192.bin"/><Relationship Id="rId408" Type="http://schemas.openxmlformats.org/officeDocument/2006/relationships/oleObject" Target="embeddings/oleObject199.bin"/><Relationship Id="rId212" Type="http://schemas.openxmlformats.org/officeDocument/2006/relationships/image" Target="media/image101.wmf"/><Relationship Id="rId254" Type="http://schemas.openxmlformats.org/officeDocument/2006/relationships/oleObject" Target="embeddings/oleObject122.bin"/><Relationship Id="rId49" Type="http://schemas.openxmlformats.org/officeDocument/2006/relationships/image" Target="media/image19.wmf"/><Relationship Id="rId114" Type="http://schemas.openxmlformats.org/officeDocument/2006/relationships/oleObject" Target="embeddings/oleObject52.bin"/><Relationship Id="rId296" Type="http://schemas.openxmlformats.org/officeDocument/2006/relationships/oleObject" Target="embeddings/oleObject144.bin"/><Relationship Id="rId60" Type="http://schemas.openxmlformats.org/officeDocument/2006/relationships/oleObject" Target="embeddings/oleObject26.bin"/><Relationship Id="rId156" Type="http://schemas.openxmlformats.org/officeDocument/2006/relationships/oleObject" Target="embeddings/oleObject73.bin"/><Relationship Id="rId198" Type="http://schemas.openxmlformats.org/officeDocument/2006/relationships/image" Target="media/image94.wmf"/><Relationship Id="rId321" Type="http://schemas.openxmlformats.org/officeDocument/2006/relationships/image" Target="media/image153.wmf"/><Relationship Id="rId363" Type="http://schemas.openxmlformats.org/officeDocument/2006/relationships/image" Target="media/image174.wmf"/><Relationship Id="rId419" Type="http://schemas.openxmlformats.org/officeDocument/2006/relationships/image" Target="media/image202.wmf"/><Relationship Id="rId223" Type="http://schemas.openxmlformats.org/officeDocument/2006/relationships/oleObject" Target="embeddings/oleObject106.bin"/><Relationship Id="rId430" Type="http://schemas.openxmlformats.org/officeDocument/2006/relationships/oleObject" Target="embeddings/oleObject210.bin"/><Relationship Id="rId18" Type="http://schemas.openxmlformats.org/officeDocument/2006/relationships/image" Target="media/image4.wmf"/><Relationship Id="rId265" Type="http://schemas.openxmlformats.org/officeDocument/2006/relationships/image" Target="media/image126.wmf"/><Relationship Id="rId50" Type="http://schemas.openxmlformats.org/officeDocument/2006/relationships/oleObject" Target="embeddings/oleObject20.bin"/><Relationship Id="rId104" Type="http://schemas.openxmlformats.org/officeDocument/2006/relationships/oleObject" Target="embeddings/oleObject47.bin"/><Relationship Id="rId125" Type="http://schemas.openxmlformats.org/officeDocument/2006/relationships/image" Target="media/image57.wmf"/><Relationship Id="rId146" Type="http://schemas.openxmlformats.org/officeDocument/2006/relationships/oleObject" Target="embeddings/oleObject68.bin"/><Relationship Id="rId167" Type="http://schemas.openxmlformats.org/officeDocument/2006/relationships/oleObject" Target="embeddings/oleObject78.bin"/><Relationship Id="rId188" Type="http://schemas.openxmlformats.org/officeDocument/2006/relationships/image" Target="media/image89.wmf"/><Relationship Id="rId311" Type="http://schemas.openxmlformats.org/officeDocument/2006/relationships/image" Target="media/image148.wmf"/><Relationship Id="rId332" Type="http://schemas.openxmlformats.org/officeDocument/2006/relationships/oleObject" Target="embeddings/oleObject161.bin"/><Relationship Id="rId353" Type="http://schemas.openxmlformats.org/officeDocument/2006/relationships/image" Target="media/image169.wmf"/><Relationship Id="rId374" Type="http://schemas.openxmlformats.org/officeDocument/2006/relationships/oleObject" Target="embeddings/oleObject182.bin"/><Relationship Id="rId395" Type="http://schemas.openxmlformats.org/officeDocument/2006/relationships/image" Target="media/image190.wmf"/><Relationship Id="rId409" Type="http://schemas.openxmlformats.org/officeDocument/2006/relationships/image" Target="media/image197.wmf"/><Relationship Id="rId71" Type="http://schemas.openxmlformats.org/officeDocument/2006/relationships/oleObject" Target="embeddings/oleObject31.bin"/><Relationship Id="rId92" Type="http://schemas.openxmlformats.org/officeDocument/2006/relationships/image" Target="media/image40.wmf"/><Relationship Id="rId213" Type="http://schemas.openxmlformats.org/officeDocument/2006/relationships/oleObject" Target="embeddings/oleObject101.bin"/><Relationship Id="rId234" Type="http://schemas.openxmlformats.org/officeDocument/2006/relationships/package" Target="embeddings/Microsoft_Visio_Drawing.vsdx"/><Relationship Id="rId420" Type="http://schemas.openxmlformats.org/officeDocument/2006/relationships/oleObject" Target="embeddings/oleObject205.bin"/><Relationship Id="rId2" Type="http://schemas.microsoft.com/office/2006/relationships/keyMapCustomizations" Target="customizations.xml"/><Relationship Id="rId29" Type="http://schemas.openxmlformats.org/officeDocument/2006/relationships/oleObject" Target="embeddings/oleObject9.bin"/><Relationship Id="rId255" Type="http://schemas.openxmlformats.org/officeDocument/2006/relationships/image" Target="media/image121.wmf"/><Relationship Id="rId276" Type="http://schemas.openxmlformats.org/officeDocument/2006/relationships/image" Target="media/image131.wmf"/><Relationship Id="rId297" Type="http://schemas.openxmlformats.org/officeDocument/2006/relationships/image" Target="media/image141.wmf"/><Relationship Id="rId441" Type="http://schemas.openxmlformats.org/officeDocument/2006/relationships/image" Target="media/image215.jpeg"/><Relationship Id="rId40" Type="http://schemas.openxmlformats.org/officeDocument/2006/relationships/oleObject" Target="embeddings/oleObject15.bin"/><Relationship Id="rId115" Type="http://schemas.openxmlformats.org/officeDocument/2006/relationships/image" Target="media/image52.wmf"/><Relationship Id="rId136" Type="http://schemas.openxmlformats.org/officeDocument/2006/relationships/oleObject" Target="embeddings/oleObject63.bin"/><Relationship Id="rId157" Type="http://schemas.openxmlformats.org/officeDocument/2006/relationships/image" Target="media/image73.wmf"/><Relationship Id="rId178" Type="http://schemas.openxmlformats.org/officeDocument/2006/relationships/image" Target="media/image84.wmf"/><Relationship Id="rId301" Type="http://schemas.openxmlformats.org/officeDocument/2006/relationships/image" Target="media/image143.wmf"/><Relationship Id="rId322" Type="http://schemas.openxmlformats.org/officeDocument/2006/relationships/oleObject" Target="embeddings/oleObject157.bin"/><Relationship Id="rId343" Type="http://schemas.openxmlformats.org/officeDocument/2006/relationships/image" Target="media/image164.wmf"/><Relationship Id="rId364" Type="http://schemas.openxmlformats.org/officeDocument/2006/relationships/oleObject" Target="embeddings/oleObject177.bin"/><Relationship Id="rId61" Type="http://schemas.openxmlformats.org/officeDocument/2006/relationships/image" Target="media/image24.wmf"/><Relationship Id="rId82" Type="http://schemas.openxmlformats.org/officeDocument/2006/relationships/image" Target="media/image35.wmf"/><Relationship Id="rId199" Type="http://schemas.openxmlformats.org/officeDocument/2006/relationships/oleObject" Target="embeddings/oleObject94.bin"/><Relationship Id="rId203" Type="http://schemas.openxmlformats.org/officeDocument/2006/relationships/oleObject" Target="embeddings/oleObject96.bin"/><Relationship Id="rId385" Type="http://schemas.openxmlformats.org/officeDocument/2006/relationships/image" Target="media/image185.wmf"/><Relationship Id="rId19" Type="http://schemas.openxmlformats.org/officeDocument/2006/relationships/oleObject" Target="embeddings/oleObject4.bin"/><Relationship Id="rId224" Type="http://schemas.openxmlformats.org/officeDocument/2006/relationships/image" Target="media/image107.wmf"/><Relationship Id="rId245" Type="http://schemas.openxmlformats.org/officeDocument/2006/relationships/image" Target="media/image118.wmf"/><Relationship Id="rId266" Type="http://schemas.openxmlformats.org/officeDocument/2006/relationships/oleObject" Target="embeddings/oleObject128.bin"/><Relationship Id="rId287" Type="http://schemas.openxmlformats.org/officeDocument/2006/relationships/oleObject" Target="embeddings/oleObject139.bin"/><Relationship Id="rId410" Type="http://schemas.openxmlformats.org/officeDocument/2006/relationships/oleObject" Target="embeddings/oleObject200.bin"/><Relationship Id="rId431" Type="http://schemas.openxmlformats.org/officeDocument/2006/relationships/image" Target="media/image208.wmf"/><Relationship Id="rId30" Type="http://schemas.openxmlformats.org/officeDocument/2006/relationships/image" Target="media/image10.wmf"/><Relationship Id="rId105" Type="http://schemas.openxmlformats.org/officeDocument/2006/relationships/image" Target="media/image47.wmf"/><Relationship Id="rId126" Type="http://schemas.openxmlformats.org/officeDocument/2006/relationships/oleObject" Target="embeddings/oleObject58.bin"/><Relationship Id="rId147" Type="http://schemas.openxmlformats.org/officeDocument/2006/relationships/image" Target="media/image68.wmf"/><Relationship Id="rId168" Type="http://schemas.openxmlformats.org/officeDocument/2006/relationships/image" Target="media/image79.wmf"/><Relationship Id="rId312" Type="http://schemas.openxmlformats.org/officeDocument/2006/relationships/oleObject" Target="embeddings/oleObject152.bin"/><Relationship Id="rId333" Type="http://schemas.openxmlformats.org/officeDocument/2006/relationships/image" Target="media/image159.wmf"/><Relationship Id="rId354" Type="http://schemas.openxmlformats.org/officeDocument/2006/relationships/oleObject" Target="embeddings/oleObject172.bin"/><Relationship Id="rId51" Type="http://schemas.openxmlformats.org/officeDocument/2006/relationships/oleObject" Target="embeddings/oleObject21.bin"/><Relationship Id="rId72" Type="http://schemas.openxmlformats.org/officeDocument/2006/relationships/image" Target="media/image30.wmf"/><Relationship Id="rId93" Type="http://schemas.openxmlformats.org/officeDocument/2006/relationships/oleObject" Target="embeddings/oleObject42.bin"/><Relationship Id="rId189" Type="http://schemas.openxmlformats.org/officeDocument/2006/relationships/oleObject" Target="embeddings/oleObject89.bin"/><Relationship Id="rId375" Type="http://schemas.openxmlformats.org/officeDocument/2006/relationships/image" Target="media/image180.wmf"/><Relationship Id="rId396" Type="http://schemas.openxmlformats.org/officeDocument/2006/relationships/oleObject" Target="embeddings/oleObject193.bin"/><Relationship Id="rId3" Type="http://schemas.openxmlformats.org/officeDocument/2006/relationships/customXml" Target="../customXml/item1.xml"/><Relationship Id="rId214" Type="http://schemas.openxmlformats.org/officeDocument/2006/relationships/image" Target="media/image102.wmf"/><Relationship Id="rId235" Type="http://schemas.openxmlformats.org/officeDocument/2006/relationships/image" Target="media/image113.wmf"/><Relationship Id="rId256" Type="http://schemas.openxmlformats.org/officeDocument/2006/relationships/oleObject" Target="embeddings/oleObject123.bin"/><Relationship Id="rId277" Type="http://schemas.openxmlformats.org/officeDocument/2006/relationships/oleObject" Target="embeddings/oleObject134.bin"/><Relationship Id="rId298" Type="http://schemas.openxmlformats.org/officeDocument/2006/relationships/oleObject" Target="embeddings/oleObject145.bin"/><Relationship Id="rId400" Type="http://schemas.openxmlformats.org/officeDocument/2006/relationships/oleObject" Target="embeddings/oleObject195.bin"/><Relationship Id="rId421" Type="http://schemas.openxmlformats.org/officeDocument/2006/relationships/image" Target="media/image203.wmf"/><Relationship Id="rId442" Type="http://schemas.openxmlformats.org/officeDocument/2006/relationships/image" Target="media/image216.jpeg"/><Relationship Id="rId116" Type="http://schemas.openxmlformats.org/officeDocument/2006/relationships/oleObject" Target="embeddings/oleObject53.bin"/><Relationship Id="rId137" Type="http://schemas.openxmlformats.org/officeDocument/2006/relationships/image" Target="media/image63.wmf"/><Relationship Id="rId158" Type="http://schemas.openxmlformats.org/officeDocument/2006/relationships/oleObject" Target="embeddings/oleObject74.bin"/><Relationship Id="rId302" Type="http://schemas.openxmlformats.org/officeDocument/2006/relationships/oleObject" Target="embeddings/oleObject147.bin"/><Relationship Id="rId323" Type="http://schemas.openxmlformats.org/officeDocument/2006/relationships/image" Target="media/image154.wmf"/><Relationship Id="rId344" Type="http://schemas.openxmlformats.org/officeDocument/2006/relationships/oleObject" Target="embeddings/oleObject167.bin"/><Relationship Id="rId20" Type="http://schemas.openxmlformats.org/officeDocument/2006/relationships/image" Target="media/image5.wmf"/><Relationship Id="rId41" Type="http://schemas.openxmlformats.org/officeDocument/2006/relationships/image" Target="media/image15.wmf"/><Relationship Id="rId62" Type="http://schemas.openxmlformats.org/officeDocument/2006/relationships/oleObject" Target="embeddings/oleObject27.bin"/><Relationship Id="rId83" Type="http://schemas.openxmlformats.org/officeDocument/2006/relationships/oleObject" Target="embeddings/oleObject37.bin"/><Relationship Id="rId179" Type="http://schemas.openxmlformats.org/officeDocument/2006/relationships/oleObject" Target="embeddings/oleObject84.bin"/><Relationship Id="rId365" Type="http://schemas.openxmlformats.org/officeDocument/2006/relationships/image" Target="media/image175.wmf"/><Relationship Id="rId386" Type="http://schemas.openxmlformats.org/officeDocument/2006/relationships/oleObject" Target="embeddings/oleObject188.bin"/><Relationship Id="rId190" Type="http://schemas.openxmlformats.org/officeDocument/2006/relationships/image" Target="media/image90.wmf"/><Relationship Id="rId204" Type="http://schemas.openxmlformats.org/officeDocument/2006/relationships/image" Target="media/image97.wmf"/><Relationship Id="rId225" Type="http://schemas.openxmlformats.org/officeDocument/2006/relationships/oleObject" Target="embeddings/oleObject107.bin"/><Relationship Id="rId246" Type="http://schemas.openxmlformats.org/officeDocument/2006/relationships/oleObject" Target="embeddings/oleObject116.bin"/><Relationship Id="rId267" Type="http://schemas.openxmlformats.org/officeDocument/2006/relationships/image" Target="media/image127.wmf"/><Relationship Id="rId288" Type="http://schemas.openxmlformats.org/officeDocument/2006/relationships/image" Target="media/image137.wmf"/><Relationship Id="rId411" Type="http://schemas.openxmlformats.org/officeDocument/2006/relationships/image" Target="media/image198.wmf"/><Relationship Id="rId432" Type="http://schemas.openxmlformats.org/officeDocument/2006/relationships/oleObject" Target="embeddings/oleObject211.bin"/><Relationship Id="rId106" Type="http://schemas.openxmlformats.org/officeDocument/2006/relationships/oleObject" Target="embeddings/oleObject48.bin"/><Relationship Id="rId127" Type="http://schemas.openxmlformats.org/officeDocument/2006/relationships/image" Target="media/image58.wmf"/><Relationship Id="rId313" Type="http://schemas.openxmlformats.org/officeDocument/2006/relationships/image" Target="media/image149.wmf"/><Relationship Id="rId10" Type="http://schemas.openxmlformats.org/officeDocument/2006/relationships/header" Target="header1.xml"/><Relationship Id="rId31" Type="http://schemas.openxmlformats.org/officeDocument/2006/relationships/oleObject" Target="embeddings/oleObject10.bin"/><Relationship Id="rId52" Type="http://schemas.openxmlformats.org/officeDocument/2006/relationships/image" Target="media/image20.wmf"/><Relationship Id="rId73" Type="http://schemas.openxmlformats.org/officeDocument/2006/relationships/oleObject" Target="embeddings/oleObject32.bin"/><Relationship Id="rId94" Type="http://schemas.openxmlformats.org/officeDocument/2006/relationships/image" Target="media/image41.wmf"/><Relationship Id="rId148" Type="http://schemas.openxmlformats.org/officeDocument/2006/relationships/oleObject" Target="embeddings/oleObject69.bin"/><Relationship Id="rId169" Type="http://schemas.openxmlformats.org/officeDocument/2006/relationships/oleObject" Target="embeddings/oleObject79.bin"/><Relationship Id="rId334" Type="http://schemas.openxmlformats.org/officeDocument/2006/relationships/oleObject" Target="embeddings/oleObject162.bin"/><Relationship Id="rId355" Type="http://schemas.openxmlformats.org/officeDocument/2006/relationships/image" Target="media/image170.wmf"/><Relationship Id="rId376" Type="http://schemas.openxmlformats.org/officeDocument/2006/relationships/oleObject" Target="embeddings/oleObject183.bin"/><Relationship Id="rId397" Type="http://schemas.openxmlformats.org/officeDocument/2006/relationships/image" Target="media/image191.wmf"/><Relationship Id="rId4" Type="http://schemas.openxmlformats.org/officeDocument/2006/relationships/numbering" Target="numbering.xml"/><Relationship Id="rId180" Type="http://schemas.openxmlformats.org/officeDocument/2006/relationships/image" Target="media/image85.wmf"/><Relationship Id="rId215" Type="http://schemas.openxmlformats.org/officeDocument/2006/relationships/oleObject" Target="embeddings/oleObject102.bin"/><Relationship Id="rId236" Type="http://schemas.openxmlformats.org/officeDocument/2006/relationships/oleObject" Target="embeddings/oleObject111.bin"/><Relationship Id="rId257" Type="http://schemas.openxmlformats.org/officeDocument/2006/relationships/image" Target="media/image122.wmf"/><Relationship Id="rId278" Type="http://schemas.openxmlformats.org/officeDocument/2006/relationships/image" Target="media/image132.wmf"/><Relationship Id="rId401" Type="http://schemas.openxmlformats.org/officeDocument/2006/relationships/image" Target="media/image193.wmf"/><Relationship Id="rId422" Type="http://schemas.openxmlformats.org/officeDocument/2006/relationships/oleObject" Target="embeddings/oleObject206.bin"/><Relationship Id="rId443" Type="http://schemas.openxmlformats.org/officeDocument/2006/relationships/image" Target="media/image217.wmf"/><Relationship Id="rId303" Type="http://schemas.openxmlformats.org/officeDocument/2006/relationships/image" Target="media/image144.wmf"/><Relationship Id="rId42" Type="http://schemas.openxmlformats.org/officeDocument/2006/relationships/oleObject" Target="embeddings/oleObject16.bin"/><Relationship Id="rId84" Type="http://schemas.openxmlformats.org/officeDocument/2006/relationships/image" Target="media/image36.wmf"/><Relationship Id="rId138" Type="http://schemas.openxmlformats.org/officeDocument/2006/relationships/oleObject" Target="embeddings/oleObject64.bin"/><Relationship Id="rId345" Type="http://schemas.openxmlformats.org/officeDocument/2006/relationships/image" Target="media/image165.wmf"/><Relationship Id="rId387" Type="http://schemas.openxmlformats.org/officeDocument/2006/relationships/image" Target="media/image186.wmf"/><Relationship Id="rId191" Type="http://schemas.openxmlformats.org/officeDocument/2006/relationships/oleObject" Target="embeddings/oleObject90.bin"/><Relationship Id="rId205" Type="http://schemas.openxmlformats.org/officeDocument/2006/relationships/oleObject" Target="embeddings/oleObject97.bin"/><Relationship Id="rId247" Type="http://schemas.openxmlformats.org/officeDocument/2006/relationships/oleObject" Target="embeddings/oleObject117.bin"/><Relationship Id="rId412" Type="http://schemas.openxmlformats.org/officeDocument/2006/relationships/oleObject" Target="embeddings/oleObject201.bin"/><Relationship Id="rId107" Type="http://schemas.openxmlformats.org/officeDocument/2006/relationships/image" Target="media/image48.wmf"/><Relationship Id="rId289" Type="http://schemas.openxmlformats.org/officeDocument/2006/relationships/oleObject" Target="embeddings/oleObject140.bin"/><Relationship Id="rId11" Type="http://schemas.openxmlformats.org/officeDocument/2006/relationships/footer" Target="footer1.xml"/><Relationship Id="rId53" Type="http://schemas.openxmlformats.org/officeDocument/2006/relationships/oleObject" Target="embeddings/oleObject22.bin"/><Relationship Id="rId149" Type="http://schemas.openxmlformats.org/officeDocument/2006/relationships/image" Target="media/image69.wmf"/><Relationship Id="rId314" Type="http://schemas.openxmlformats.org/officeDocument/2006/relationships/oleObject" Target="embeddings/oleObject153.bin"/><Relationship Id="rId356" Type="http://schemas.openxmlformats.org/officeDocument/2006/relationships/oleObject" Target="embeddings/oleObject173.bin"/><Relationship Id="rId398" Type="http://schemas.openxmlformats.org/officeDocument/2006/relationships/oleObject" Target="embeddings/oleObject194.bin"/><Relationship Id="rId95" Type="http://schemas.openxmlformats.org/officeDocument/2006/relationships/image" Target="media/image42.wmf"/><Relationship Id="rId160" Type="http://schemas.openxmlformats.org/officeDocument/2006/relationships/oleObject" Target="embeddings/oleObject75.bin"/><Relationship Id="rId216" Type="http://schemas.openxmlformats.org/officeDocument/2006/relationships/image" Target="media/image103.wmf"/><Relationship Id="rId423" Type="http://schemas.openxmlformats.org/officeDocument/2006/relationships/image" Target="media/image204.wmf"/><Relationship Id="rId258" Type="http://schemas.openxmlformats.org/officeDocument/2006/relationships/oleObject" Target="embeddings/oleObject124.bin"/><Relationship Id="rId22" Type="http://schemas.openxmlformats.org/officeDocument/2006/relationships/image" Target="media/image6.wmf"/><Relationship Id="rId64" Type="http://schemas.openxmlformats.org/officeDocument/2006/relationships/oleObject" Target="embeddings/oleObject28.bin"/><Relationship Id="rId118" Type="http://schemas.openxmlformats.org/officeDocument/2006/relationships/oleObject" Target="embeddings/oleObject54.bin"/><Relationship Id="rId325" Type="http://schemas.openxmlformats.org/officeDocument/2006/relationships/image" Target="media/image155.wmf"/><Relationship Id="rId367" Type="http://schemas.openxmlformats.org/officeDocument/2006/relationships/image" Target="media/image176.wmf"/><Relationship Id="rId171" Type="http://schemas.openxmlformats.org/officeDocument/2006/relationships/oleObject" Target="embeddings/oleObject80.bin"/><Relationship Id="rId227" Type="http://schemas.openxmlformats.org/officeDocument/2006/relationships/oleObject" Target="embeddings/oleObject108.bin"/><Relationship Id="rId269" Type="http://schemas.openxmlformats.org/officeDocument/2006/relationships/oleObject" Target="embeddings/oleObject130.bin"/><Relationship Id="rId434" Type="http://schemas.openxmlformats.org/officeDocument/2006/relationships/oleObject" Target="embeddings/oleObject212.bin"/><Relationship Id="rId33" Type="http://schemas.openxmlformats.org/officeDocument/2006/relationships/image" Target="media/image11.wmf"/><Relationship Id="rId129" Type="http://schemas.openxmlformats.org/officeDocument/2006/relationships/image" Target="media/image59.wmf"/><Relationship Id="rId280" Type="http://schemas.openxmlformats.org/officeDocument/2006/relationships/image" Target="media/image133.wmf"/><Relationship Id="rId336" Type="http://schemas.openxmlformats.org/officeDocument/2006/relationships/oleObject" Target="embeddings/oleObject163.bin"/><Relationship Id="rId75" Type="http://schemas.openxmlformats.org/officeDocument/2006/relationships/oleObject" Target="embeddings/oleObject33.bin"/><Relationship Id="rId140" Type="http://schemas.openxmlformats.org/officeDocument/2006/relationships/oleObject" Target="embeddings/oleObject65.bin"/><Relationship Id="rId182" Type="http://schemas.openxmlformats.org/officeDocument/2006/relationships/image" Target="media/image86.wmf"/><Relationship Id="rId378" Type="http://schemas.openxmlformats.org/officeDocument/2006/relationships/oleObject" Target="embeddings/oleObject184.bin"/><Relationship Id="rId403" Type="http://schemas.openxmlformats.org/officeDocument/2006/relationships/image" Target="media/image194.wmf"/><Relationship Id="rId6" Type="http://schemas.openxmlformats.org/officeDocument/2006/relationships/settings" Target="settings.xml"/><Relationship Id="rId238" Type="http://schemas.openxmlformats.org/officeDocument/2006/relationships/oleObject" Target="embeddings/oleObject112.bin"/><Relationship Id="rId445" Type="http://schemas.openxmlformats.org/officeDocument/2006/relationships/image" Target="media/image218.png"/><Relationship Id="rId291" Type="http://schemas.openxmlformats.org/officeDocument/2006/relationships/image" Target="media/image138.wmf"/><Relationship Id="rId305" Type="http://schemas.openxmlformats.org/officeDocument/2006/relationships/image" Target="media/image145.wmf"/><Relationship Id="rId347" Type="http://schemas.openxmlformats.org/officeDocument/2006/relationships/image" Target="media/image166.wmf"/><Relationship Id="rId44" Type="http://schemas.openxmlformats.org/officeDocument/2006/relationships/oleObject" Target="embeddings/oleObject17.bin"/><Relationship Id="rId86" Type="http://schemas.openxmlformats.org/officeDocument/2006/relationships/image" Target="media/image37.wmf"/><Relationship Id="rId151" Type="http://schemas.openxmlformats.org/officeDocument/2006/relationships/image" Target="media/image70.wmf"/><Relationship Id="rId389" Type="http://schemas.openxmlformats.org/officeDocument/2006/relationships/image" Target="media/image187.wmf"/><Relationship Id="rId193" Type="http://schemas.openxmlformats.org/officeDocument/2006/relationships/oleObject" Target="embeddings/oleObject91.bin"/><Relationship Id="rId207" Type="http://schemas.openxmlformats.org/officeDocument/2006/relationships/oleObject" Target="embeddings/oleObject98.bin"/><Relationship Id="rId249" Type="http://schemas.openxmlformats.org/officeDocument/2006/relationships/oleObject" Target="embeddings/oleObject118.bin"/><Relationship Id="rId414" Type="http://schemas.openxmlformats.org/officeDocument/2006/relationships/oleObject" Target="embeddings/oleObject202.bin"/><Relationship Id="rId13" Type="http://schemas.openxmlformats.org/officeDocument/2006/relationships/image" Target="media/image2.wmf"/><Relationship Id="rId109" Type="http://schemas.openxmlformats.org/officeDocument/2006/relationships/image" Target="media/image49.wmf"/><Relationship Id="rId260" Type="http://schemas.openxmlformats.org/officeDocument/2006/relationships/oleObject" Target="embeddings/oleObject125.bin"/><Relationship Id="rId316" Type="http://schemas.openxmlformats.org/officeDocument/2006/relationships/oleObject" Target="embeddings/oleObject154.bin"/><Relationship Id="rId55" Type="http://schemas.openxmlformats.org/officeDocument/2006/relationships/oleObject" Target="embeddings/oleObject23.bin"/><Relationship Id="rId97" Type="http://schemas.openxmlformats.org/officeDocument/2006/relationships/image" Target="media/image43.wmf"/><Relationship Id="rId120" Type="http://schemas.openxmlformats.org/officeDocument/2006/relationships/oleObject" Target="embeddings/oleObject55.bin"/><Relationship Id="rId358" Type="http://schemas.openxmlformats.org/officeDocument/2006/relationships/oleObject" Target="embeddings/oleObject174.bin"/><Relationship Id="rId162" Type="http://schemas.openxmlformats.org/officeDocument/2006/relationships/oleObject" Target="embeddings/oleObject76.bin"/><Relationship Id="rId218" Type="http://schemas.openxmlformats.org/officeDocument/2006/relationships/image" Target="media/image104.wmf"/><Relationship Id="rId425" Type="http://schemas.openxmlformats.org/officeDocument/2006/relationships/image" Target="media/image205.wmf"/><Relationship Id="rId271" Type="http://schemas.openxmlformats.org/officeDocument/2006/relationships/oleObject" Target="embeddings/oleObject131.bin"/><Relationship Id="rId24" Type="http://schemas.openxmlformats.org/officeDocument/2006/relationships/image" Target="media/image7.wmf"/><Relationship Id="rId66" Type="http://schemas.openxmlformats.org/officeDocument/2006/relationships/oleObject" Target="embeddings/oleObject29.bin"/><Relationship Id="rId131" Type="http://schemas.openxmlformats.org/officeDocument/2006/relationships/image" Target="media/image60.wmf"/><Relationship Id="rId327" Type="http://schemas.openxmlformats.org/officeDocument/2006/relationships/image" Target="media/image156.emf"/><Relationship Id="rId369" Type="http://schemas.openxmlformats.org/officeDocument/2006/relationships/image" Target="media/image177.wmf"/><Relationship Id="rId173" Type="http://schemas.openxmlformats.org/officeDocument/2006/relationships/oleObject" Target="embeddings/oleObject81.bin"/><Relationship Id="rId229" Type="http://schemas.openxmlformats.org/officeDocument/2006/relationships/image" Target="media/image110.wmf"/><Relationship Id="rId380" Type="http://schemas.openxmlformats.org/officeDocument/2006/relationships/oleObject" Target="embeddings/oleObject185.bin"/><Relationship Id="rId436" Type="http://schemas.openxmlformats.org/officeDocument/2006/relationships/oleObject" Target="embeddings/oleObject213.bin"/><Relationship Id="rId240" Type="http://schemas.openxmlformats.org/officeDocument/2006/relationships/oleObject" Target="embeddings/oleObject113.bin"/><Relationship Id="rId35" Type="http://schemas.openxmlformats.org/officeDocument/2006/relationships/image" Target="media/image12.wmf"/><Relationship Id="rId77" Type="http://schemas.openxmlformats.org/officeDocument/2006/relationships/oleObject" Target="embeddings/oleObject34.bin"/><Relationship Id="rId100" Type="http://schemas.openxmlformats.org/officeDocument/2006/relationships/oleObject" Target="embeddings/oleObject45.bin"/><Relationship Id="rId282" Type="http://schemas.openxmlformats.org/officeDocument/2006/relationships/image" Target="media/image134.wmf"/><Relationship Id="rId338" Type="http://schemas.openxmlformats.org/officeDocument/2006/relationships/oleObject" Target="embeddings/oleObject164.bin"/><Relationship Id="rId8" Type="http://schemas.openxmlformats.org/officeDocument/2006/relationships/footnotes" Target="footnotes.xml"/><Relationship Id="rId142" Type="http://schemas.openxmlformats.org/officeDocument/2006/relationships/oleObject" Target="embeddings/oleObject66.bin"/><Relationship Id="rId184" Type="http://schemas.openxmlformats.org/officeDocument/2006/relationships/image" Target="media/image87.wmf"/><Relationship Id="rId391" Type="http://schemas.openxmlformats.org/officeDocument/2006/relationships/image" Target="media/image188.wmf"/><Relationship Id="rId405" Type="http://schemas.openxmlformats.org/officeDocument/2006/relationships/image" Target="media/image195.wmf"/><Relationship Id="rId447" Type="http://schemas.openxmlformats.org/officeDocument/2006/relationships/image" Target="media/image220.tiff"/><Relationship Id="rId251" Type="http://schemas.openxmlformats.org/officeDocument/2006/relationships/image" Target="media/image120.wmf"/><Relationship Id="rId46" Type="http://schemas.openxmlformats.org/officeDocument/2006/relationships/oleObject" Target="embeddings/oleObject18.bin"/><Relationship Id="rId293" Type="http://schemas.openxmlformats.org/officeDocument/2006/relationships/image" Target="media/image139.wmf"/><Relationship Id="rId307" Type="http://schemas.openxmlformats.org/officeDocument/2006/relationships/image" Target="media/image146.wmf"/><Relationship Id="rId349" Type="http://schemas.openxmlformats.org/officeDocument/2006/relationships/image" Target="media/image167.wmf"/><Relationship Id="rId88" Type="http://schemas.openxmlformats.org/officeDocument/2006/relationships/image" Target="media/image38.wmf"/><Relationship Id="rId111" Type="http://schemas.openxmlformats.org/officeDocument/2006/relationships/image" Target="media/image50.wmf"/><Relationship Id="rId153" Type="http://schemas.openxmlformats.org/officeDocument/2006/relationships/image" Target="media/image71.wmf"/><Relationship Id="rId195" Type="http://schemas.openxmlformats.org/officeDocument/2006/relationships/oleObject" Target="embeddings/oleObject92.bin"/><Relationship Id="rId209" Type="http://schemas.openxmlformats.org/officeDocument/2006/relationships/oleObject" Target="embeddings/oleObject99.bin"/><Relationship Id="rId360" Type="http://schemas.openxmlformats.org/officeDocument/2006/relationships/oleObject" Target="embeddings/oleObject175.bin"/><Relationship Id="rId416" Type="http://schemas.openxmlformats.org/officeDocument/2006/relationships/oleObject" Target="embeddings/oleObject203.bin"/><Relationship Id="rId220" Type="http://schemas.openxmlformats.org/officeDocument/2006/relationships/image" Target="media/image105.wmf"/><Relationship Id="rId15" Type="http://schemas.openxmlformats.org/officeDocument/2006/relationships/image" Target="media/image3.wmf"/><Relationship Id="rId57" Type="http://schemas.openxmlformats.org/officeDocument/2006/relationships/image" Target="media/image22.wmf"/><Relationship Id="rId262" Type="http://schemas.openxmlformats.org/officeDocument/2006/relationships/oleObject" Target="embeddings/oleObject126.bin"/><Relationship Id="rId318" Type="http://schemas.openxmlformats.org/officeDocument/2006/relationships/oleObject" Target="embeddings/oleObject155.bin"/><Relationship Id="rId99" Type="http://schemas.openxmlformats.org/officeDocument/2006/relationships/image" Target="media/image44.wmf"/><Relationship Id="rId122" Type="http://schemas.openxmlformats.org/officeDocument/2006/relationships/oleObject" Target="embeddings/oleObject56.bin"/><Relationship Id="rId164" Type="http://schemas.openxmlformats.org/officeDocument/2006/relationships/image" Target="media/image77.wmf"/><Relationship Id="rId371" Type="http://schemas.openxmlformats.org/officeDocument/2006/relationships/image" Target="media/image178.wmf"/><Relationship Id="rId427" Type="http://schemas.openxmlformats.org/officeDocument/2006/relationships/image" Target="media/image206.wmf"/><Relationship Id="rId26" Type="http://schemas.openxmlformats.org/officeDocument/2006/relationships/image" Target="media/image8.wmf"/><Relationship Id="rId231" Type="http://schemas.openxmlformats.org/officeDocument/2006/relationships/image" Target="media/image111.wmf"/><Relationship Id="rId273" Type="http://schemas.openxmlformats.org/officeDocument/2006/relationships/oleObject" Target="embeddings/oleObject132.bin"/><Relationship Id="rId329" Type="http://schemas.openxmlformats.org/officeDocument/2006/relationships/image" Target="media/image157.wmf"/><Relationship Id="rId68" Type="http://schemas.openxmlformats.org/officeDocument/2006/relationships/image" Target="media/image28.wmf"/><Relationship Id="rId133" Type="http://schemas.openxmlformats.org/officeDocument/2006/relationships/image" Target="media/image61.wmf"/><Relationship Id="rId175" Type="http://schemas.openxmlformats.org/officeDocument/2006/relationships/oleObject" Target="embeddings/oleObject82.bin"/><Relationship Id="rId340" Type="http://schemas.openxmlformats.org/officeDocument/2006/relationships/oleObject" Target="embeddings/oleObject165.bin"/><Relationship Id="rId200" Type="http://schemas.openxmlformats.org/officeDocument/2006/relationships/image" Target="media/image95.wmf"/><Relationship Id="rId382" Type="http://schemas.openxmlformats.org/officeDocument/2006/relationships/oleObject" Target="embeddings/oleObject186.bin"/><Relationship Id="rId438" Type="http://schemas.openxmlformats.org/officeDocument/2006/relationships/image" Target="media/image212.png"/><Relationship Id="rId242" Type="http://schemas.openxmlformats.org/officeDocument/2006/relationships/oleObject" Target="embeddings/oleObject114.bin"/><Relationship Id="rId284" Type="http://schemas.openxmlformats.org/officeDocument/2006/relationships/image" Target="media/image135.wmf"/><Relationship Id="rId37" Type="http://schemas.openxmlformats.org/officeDocument/2006/relationships/image" Target="media/image13.wmf"/><Relationship Id="rId79" Type="http://schemas.openxmlformats.org/officeDocument/2006/relationships/oleObject" Target="embeddings/oleObject35.bin"/><Relationship Id="rId102" Type="http://schemas.openxmlformats.org/officeDocument/2006/relationships/oleObject" Target="embeddings/oleObject46.bin"/><Relationship Id="rId144" Type="http://schemas.openxmlformats.org/officeDocument/2006/relationships/oleObject" Target="embeddings/oleObject67.bin"/><Relationship Id="rId90" Type="http://schemas.openxmlformats.org/officeDocument/2006/relationships/image" Target="media/image39.wmf"/><Relationship Id="rId186" Type="http://schemas.openxmlformats.org/officeDocument/2006/relationships/image" Target="media/image88.wmf"/><Relationship Id="rId351" Type="http://schemas.openxmlformats.org/officeDocument/2006/relationships/image" Target="media/image168.wmf"/><Relationship Id="rId393" Type="http://schemas.openxmlformats.org/officeDocument/2006/relationships/image" Target="media/image189.wmf"/><Relationship Id="rId407" Type="http://schemas.openxmlformats.org/officeDocument/2006/relationships/image" Target="media/image196.wmf"/><Relationship Id="rId449" Type="http://schemas.openxmlformats.org/officeDocument/2006/relationships/fontTable" Target="fontTable.xml"/><Relationship Id="rId211" Type="http://schemas.openxmlformats.org/officeDocument/2006/relationships/oleObject" Target="embeddings/oleObject100.bin"/><Relationship Id="rId253" Type="http://schemas.openxmlformats.org/officeDocument/2006/relationships/oleObject" Target="embeddings/oleObject121.bin"/><Relationship Id="rId295" Type="http://schemas.openxmlformats.org/officeDocument/2006/relationships/image" Target="media/image140.wmf"/><Relationship Id="rId309" Type="http://schemas.openxmlformats.org/officeDocument/2006/relationships/image" Target="media/image147.wmf"/><Relationship Id="rId48" Type="http://schemas.openxmlformats.org/officeDocument/2006/relationships/oleObject" Target="embeddings/oleObject19.bin"/><Relationship Id="rId113" Type="http://schemas.openxmlformats.org/officeDocument/2006/relationships/image" Target="media/image51.wmf"/><Relationship Id="rId320" Type="http://schemas.openxmlformats.org/officeDocument/2006/relationships/oleObject" Target="embeddings/oleObject156.bin"/><Relationship Id="rId155" Type="http://schemas.openxmlformats.org/officeDocument/2006/relationships/image" Target="media/image72.wmf"/><Relationship Id="rId197" Type="http://schemas.openxmlformats.org/officeDocument/2006/relationships/oleObject" Target="embeddings/oleObject93.bin"/><Relationship Id="rId362" Type="http://schemas.openxmlformats.org/officeDocument/2006/relationships/oleObject" Target="embeddings/oleObject176.bin"/><Relationship Id="rId418" Type="http://schemas.openxmlformats.org/officeDocument/2006/relationships/oleObject" Target="embeddings/oleObject204.bin"/><Relationship Id="rId222" Type="http://schemas.openxmlformats.org/officeDocument/2006/relationships/image" Target="media/image106.wmf"/><Relationship Id="rId264" Type="http://schemas.openxmlformats.org/officeDocument/2006/relationships/oleObject" Target="embeddings/oleObject127.bin"/><Relationship Id="rId17" Type="http://schemas.openxmlformats.org/officeDocument/2006/relationships/oleObject" Target="embeddings/oleObject3.bin"/><Relationship Id="rId59" Type="http://schemas.openxmlformats.org/officeDocument/2006/relationships/image" Target="media/image23.wmf"/><Relationship Id="rId124" Type="http://schemas.openxmlformats.org/officeDocument/2006/relationships/oleObject" Target="embeddings/oleObject57.bin"/><Relationship Id="rId70" Type="http://schemas.openxmlformats.org/officeDocument/2006/relationships/image" Target="media/image29.wmf"/><Relationship Id="rId166" Type="http://schemas.openxmlformats.org/officeDocument/2006/relationships/image" Target="media/image78.wmf"/><Relationship Id="rId331" Type="http://schemas.openxmlformats.org/officeDocument/2006/relationships/image" Target="media/image158.wmf"/><Relationship Id="rId373" Type="http://schemas.openxmlformats.org/officeDocument/2006/relationships/image" Target="media/image179.wmf"/><Relationship Id="rId429" Type="http://schemas.openxmlformats.org/officeDocument/2006/relationships/image" Target="media/image207.wmf"/><Relationship Id="rId1" Type="http://schemas.microsoft.com/office/2006/relationships/vbaProject" Target="vbaProject.bin"/><Relationship Id="rId233" Type="http://schemas.openxmlformats.org/officeDocument/2006/relationships/image" Target="media/image112.emf"/><Relationship Id="rId440" Type="http://schemas.openxmlformats.org/officeDocument/2006/relationships/image" Target="media/image214.jpeg"/><Relationship Id="rId28" Type="http://schemas.openxmlformats.org/officeDocument/2006/relationships/image" Target="media/image9.wmf"/><Relationship Id="rId275" Type="http://schemas.openxmlformats.org/officeDocument/2006/relationships/oleObject" Target="embeddings/oleObject133.bin"/><Relationship Id="rId300" Type="http://schemas.openxmlformats.org/officeDocument/2006/relationships/oleObject" Target="embeddings/oleObject146.bin"/><Relationship Id="rId81" Type="http://schemas.openxmlformats.org/officeDocument/2006/relationships/oleObject" Target="embeddings/oleObject36.bin"/><Relationship Id="rId135" Type="http://schemas.openxmlformats.org/officeDocument/2006/relationships/image" Target="media/image62.wmf"/><Relationship Id="rId177" Type="http://schemas.openxmlformats.org/officeDocument/2006/relationships/oleObject" Target="embeddings/oleObject83.bin"/><Relationship Id="rId342" Type="http://schemas.openxmlformats.org/officeDocument/2006/relationships/oleObject" Target="embeddings/oleObject166.bin"/><Relationship Id="rId384" Type="http://schemas.openxmlformats.org/officeDocument/2006/relationships/oleObject" Target="embeddings/oleObject187.bin"/><Relationship Id="rId202" Type="http://schemas.openxmlformats.org/officeDocument/2006/relationships/image" Target="media/image96.wmf"/><Relationship Id="rId244" Type="http://schemas.openxmlformats.org/officeDocument/2006/relationships/oleObject" Target="embeddings/oleObject115.bin"/><Relationship Id="rId39" Type="http://schemas.openxmlformats.org/officeDocument/2006/relationships/image" Target="media/image14.wmf"/><Relationship Id="rId286" Type="http://schemas.openxmlformats.org/officeDocument/2006/relationships/image" Target="media/image136.wmf"/></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FB53EC2-4096-4684-9E97-EBD202E70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1</Pages>
  <Words>4465</Words>
  <Characters>25451</Characters>
  <Application>Microsoft Office Word</Application>
  <DocSecurity>0</DocSecurity>
  <Lines>212</Lines>
  <Paragraphs>59</Paragraphs>
  <ScaleCrop>false</ScaleCrop>
  <Company>earth</Company>
  <LinksUpToDate>false</LinksUpToDate>
  <CharactersWithSpaces>29857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中国科技论文在线中文稿件模板</dc:title>
  <dc:subject/>
  <dc:creator>WANG Yong-Xian</dc:creator>
  <cp:keywords/>
  <dc:description/>
  <cp:lastModifiedBy>Miao</cp:lastModifiedBy>
  <cp:revision>10</cp:revision>
  <cp:lastPrinted>2009-12-16T03:19:00Z</cp:lastPrinted>
  <dcterms:created xsi:type="dcterms:W3CDTF">2022-12-02T05:19:00Z</dcterms:created>
  <dcterms:modified xsi:type="dcterms:W3CDTF">2022-12-25T04:36:00Z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ies>
</file>